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D0" w:rsidRPr="00D646D6" w:rsidRDefault="00B351D0" w:rsidP="00B351D0">
      <w:pPr>
        <w:spacing w:after="0" w:line="480" w:lineRule="auto"/>
        <w:ind w:firstLine="540"/>
        <w:jc w:val="right"/>
        <w:rPr>
          <w:rFonts w:eastAsia="Times New Roman" w:cs="Arial"/>
          <w:sz w:val="20"/>
          <w:szCs w:val="20"/>
          <w:lang w:val="en-US"/>
        </w:rPr>
      </w:pPr>
      <w:r w:rsidRPr="00D646D6">
        <w:rPr>
          <w:rFonts w:eastAsia="Times New Roman" w:cs="Arial"/>
          <w:sz w:val="20"/>
          <w:szCs w:val="20"/>
          <w:lang w:val="en-US"/>
        </w:rPr>
        <w:t xml:space="preserve">Victorian </w:t>
      </w:r>
      <w:r>
        <w:rPr>
          <w:rFonts w:eastAsia="Times New Roman" w:cs="Arial"/>
          <w:sz w:val="20"/>
          <w:szCs w:val="20"/>
          <w:lang w:val="en-US"/>
        </w:rPr>
        <w:t>Giant Crab</w:t>
      </w:r>
      <w:r w:rsidRPr="00D646D6">
        <w:rPr>
          <w:rFonts w:eastAsia="Times New Roman" w:cs="Arial"/>
          <w:sz w:val="20"/>
          <w:szCs w:val="20"/>
          <w:lang w:val="en-US"/>
        </w:rPr>
        <w:t xml:space="preserve"> Fishery Stock Assessment Report 2013</w:t>
      </w:r>
    </w:p>
    <w:p w:rsidR="00B351D0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Pr="00D646D6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Pr="00D646D6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Pr="00D646D6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Pr="00D646D6" w:rsidRDefault="00B351D0" w:rsidP="00B351D0">
      <w:pPr>
        <w:spacing w:after="0" w:line="480" w:lineRule="auto"/>
        <w:ind w:firstLine="540"/>
        <w:rPr>
          <w:rFonts w:ascii="Times New Roman" w:eastAsia="Times New Roman" w:hAnsi="Times New Roman" w:cs="Times New Roman"/>
          <w:szCs w:val="20"/>
          <w:lang w:val="en-US"/>
        </w:rPr>
      </w:pPr>
    </w:p>
    <w:p w:rsidR="00B351D0" w:rsidRDefault="00B351D0" w:rsidP="00CD7013">
      <w:pPr>
        <w:pStyle w:val="Title"/>
        <w:jc w:val="center"/>
        <w:rPr>
          <w:rFonts w:eastAsia="Times New Roman"/>
          <w:b/>
          <w:sz w:val="36"/>
          <w:szCs w:val="36"/>
          <w:lang w:val="en-US"/>
        </w:rPr>
      </w:pPr>
      <w:bookmarkStart w:id="0" w:name="bkPaperTitl"/>
      <w:bookmarkEnd w:id="0"/>
      <w:r w:rsidRPr="00D646D6">
        <w:rPr>
          <w:rFonts w:eastAsia="Times New Roman"/>
          <w:b/>
          <w:sz w:val="36"/>
          <w:szCs w:val="36"/>
          <w:lang w:val="en-US"/>
        </w:rPr>
        <w:t xml:space="preserve">Victorian </w:t>
      </w:r>
      <w:r>
        <w:rPr>
          <w:rFonts w:eastAsia="Times New Roman"/>
          <w:b/>
          <w:sz w:val="36"/>
          <w:szCs w:val="36"/>
          <w:lang w:val="en-US"/>
        </w:rPr>
        <w:t>Giant Crab</w:t>
      </w:r>
      <w:r w:rsidRPr="00D646D6">
        <w:rPr>
          <w:rFonts w:eastAsia="Times New Roman"/>
          <w:b/>
          <w:sz w:val="36"/>
          <w:szCs w:val="36"/>
          <w:lang w:val="en-US"/>
        </w:rPr>
        <w:t xml:space="preserve"> Fishery Stock Assessment 201</w:t>
      </w:r>
      <w:r w:rsidR="009A6C3C">
        <w:rPr>
          <w:rFonts w:eastAsia="Times New Roman"/>
          <w:b/>
          <w:sz w:val="36"/>
          <w:szCs w:val="36"/>
          <w:lang w:val="en-US"/>
        </w:rPr>
        <w:t>1/12 Fishing Year</w:t>
      </w:r>
      <w:bookmarkStart w:id="1" w:name="_GoBack"/>
      <w:bookmarkEnd w:id="1"/>
    </w:p>
    <w:p w:rsidR="00B351D0" w:rsidRDefault="00B351D0" w:rsidP="00CD7013">
      <w:pPr>
        <w:spacing w:after="0" w:line="480" w:lineRule="auto"/>
        <w:jc w:val="center"/>
        <w:rPr>
          <w:rFonts w:ascii="Times New Roman" w:eastAsia="Times New Roman" w:hAnsi="Times New Roman" w:cs="Times New Roman"/>
          <w:szCs w:val="20"/>
          <w:lang w:val="en-US"/>
        </w:rPr>
      </w:pPr>
      <w:bookmarkStart w:id="2" w:name="bkAuthor"/>
      <w:bookmarkStart w:id="3" w:name="bkAuthorAffil"/>
      <w:bookmarkEnd w:id="2"/>
      <w:bookmarkEnd w:id="3"/>
    </w:p>
    <w:p w:rsidR="00B351D0" w:rsidRPr="00D646D6" w:rsidRDefault="00B351D0" w:rsidP="00CD7013">
      <w:pPr>
        <w:spacing w:after="0"/>
        <w:jc w:val="center"/>
        <w:rPr>
          <w:rFonts w:eastAsia="Times New Roman" w:cs="Arial"/>
          <w:szCs w:val="20"/>
          <w:lang w:val="en-US"/>
        </w:rPr>
      </w:pPr>
      <w:r w:rsidRPr="00D646D6">
        <w:rPr>
          <w:rFonts w:eastAsia="Times New Roman" w:cs="Arial"/>
          <w:szCs w:val="20"/>
          <w:lang w:val="en-US"/>
        </w:rPr>
        <w:t>February 2013</w:t>
      </w:r>
    </w:p>
    <w:p w:rsidR="00B351D0" w:rsidRPr="00D646D6" w:rsidRDefault="00B351D0" w:rsidP="00CD7013">
      <w:pPr>
        <w:spacing w:after="0" w:line="480" w:lineRule="auto"/>
        <w:jc w:val="center"/>
        <w:rPr>
          <w:rFonts w:eastAsia="Times New Roman" w:cs="Arial"/>
          <w:szCs w:val="20"/>
          <w:lang w:val="en-US"/>
        </w:rPr>
      </w:pPr>
    </w:p>
    <w:p w:rsidR="00B351D0" w:rsidRPr="00D646D6" w:rsidRDefault="00B351D0" w:rsidP="00B351D0">
      <w:pPr>
        <w:spacing w:after="0" w:line="480" w:lineRule="auto"/>
        <w:jc w:val="center"/>
        <w:outlineLvl w:val="0"/>
        <w:rPr>
          <w:rFonts w:eastAsia="Times New Roman" w:cs="Arial"/>
          <w:i/>
          <w:sz w:val="20"/>
          <w:szCs w:val="20"/>
          <w:lang w:val="en-US"/>
        </w:rPr>
      </w:pPr>
      <w:r w:rsidRPr="00D646D6">
        <w:rPr>
          <w:rFonts w:eastAsia="Times New Roman" w:cs="Arial"/>
          <w:i/>
          <w:sz w:val="20"/>
          <w:szCs w:val="20"/>
          <w:lang w:val="en-US"/>
        </w:rPr>
        <w:t>Adrian Linnane, Rowan Chick, Terence Walker, Fabian Trinnie and Dave Reilly</w:t>
      </w:r>
    </w:p>
    <w:p w:rsidR="00B351D0" w:rsidRDefault="00B351D0" w:rsidP="00B351D0"/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EB64D3">
      <w:pPr>
        <w:jc w:val="center"/>
        <w:rPr>
          <w:b/>
          <w:sz w:val="20"/>
          <w:szCs w:val="20"/>
          <w:lang w:val="en-US"/>
        </w:rPr>
      </w:pPr>
    </w:p>
    <w:p w:rsidR="00B351D0" w:rsidRDefault="00B351D0" w:rsidP="00B351D0">
      <w:pPr>
        <w:rPr>
          <w:b/>
          <w:sz w:val="20"/>
          <w:szCs w:val="20"/>
          <w:lang w:val="en-US"/>
        </w:rPr>
      </w:pPr>
    </w:p>
    <w:p w:rsidR="00805817" w:rsidRDefault="00805817">
      <w:pPr>
        <w:spacing w:line="276" w:lineRule="auto"/>
        <w:rPr>
          <w:b/>
          <w:sz w:val="22"/>
          <w:lang w:val="en-US"/>
        </w:rPr>
      </w:pPr>
      <w:r>
        <w:rPr>
          <w:b/>
          <w:sz w:val="22"/>
          <w:lang w:val="en-US"/>
        </w:rPr>
        <w:br w:type="page"/>
      </w:r>
    </w:p>
    <w:p w:rsidR="00EB64D3" w:rsidRDefault="00EB64D3" w:rsidP="00EB64D3">
      <w:pPr>
        <w:jc w:val="center"/>
        <w:rPr>
          <w:b/>
          <w:sz w:val="22"/>
          <w:lang w:val="en-US"/>
        </w:rPr>
      </w:pPr>
    </w:p>
    <w:p w:rsidR="00EB64D3" w:rsidRPr="00CD7013" w:rsidRDefault="00EB64D3" w:rsidP="00CD7013">
      <w:pPr>
        <w:pStyle w:val="Heading1"/>
        <w:jc w:val="center"/>
        <w:rPr>
          <w:u w:val="single"/>
          <w:lang w:val="en-US"/>
        </w:rPr>
      </w:pPr>
      <w:r w:rsidRPr="00CD7013">
        <w:rPr>
          <w:u w:val="single"/>
          <w:lang w:val="en-US"/>
        </w:rPr>
        <w:t xml:space="preserve">Victorian </w:t>
      </w:r>
      <w:r w:rsidR="008C15B4" w:rsidRPr="00CD7013">
        <w:rPr>
          <w:u w:val="single"/>
          <w:lang w:val="en-US"/>
        </w:rPr>
        <w:t xml:space="preserve">Giant Crab </w:t>
      </w:r>
      <w:r w:rsidR="00CD7013">
        <w:rPr>
          <w:u w:val="single"/>
          <w:lang w:val="en-US"/>
        </w:rPr>
        <w:t>F</w:t>
      </w:r>
      <w:r w:rsidRPr="00CD7013">
        <w:rPr>
          <w:u w:val="single"/>
          <w:lang w:val="en-US"/>
        </w:rPr>
        <w:t xml:space="preserve">ishery </w:t>
      </w:r>
      <w:r w:rsidR="00CD7013">
        <w:rPr>
          <w:u w:val="single"/>
          <w:lang w:val="en-US"/>
        </w:rPr>
        <w:t>R</w:t>
      </w:r>
      <w:r w:rsidRPr="00CD7013">
        <w:rPr>
          <w:u w:val="single"/>
          <w:lang w:val="en-US"/>
        </w:rPr>
        <w:t>eport</w:t>
      </w:r>
      <w:r w:rsidR="006A2BB0" w:rsidRPr="00CD7013">
        <w:rPr>
          <w:u w:val="single"/>
          <w:lang w:val="en-US"/>
        </w:rPr>
        <w:t xml:space="preserve"> 2013</w:t>
      </w:r>
    </w:p>
    <w:p w:rsidR="00CD7013" w:rsidRDefault="00CD7013" w:rsidP="00EB64D3">
      <w:pPr>
        <w:jc w:val="center"/>
        <w:rPr>
          <w:i/>
          <w:sz w:val="20"/>
          <w:szCs w:val="20"/>
          <w:lang w:val="en-US"/>
        </w:rPr>
      </w:pPr>
    </w:p>
    <w:p w:rsidR="00EB64D3" w:rsidRPr="00EB64D3" w:rsidRDefault="00EB64D3" w:rsidP="00EB64D3">
      <w:pPr>
        <w:jc w:val="center"/>
        <w:rPr>
          <w:i/>
          <w:sz w:val="20"/>
          <w:szCs w:val="20"/>
          <w:lang w:val="en-US"/>
        </w:rPr>
      </w:pPr>
      <w:r w:rsidRPr="00EB64D3">
        <w:rPr>
          <w:i/>
          <w:sz w:val="20"/>
          <w:szCs w:val="20"/>
          <w:lang w:val="en-US"/>
        </w:rPr>
        <w:t xml:space="preserve">Adrian </w:t>
      </w:r>
      <w:proofErr w:type="spellStart"/>
      <w:r w:rsidRPr="00EB64D3">
        <w:rPr>
          <w:i/>
          <w:sz w:val="20"/>
          <w:szCs w:val="20"/>
          <w:lang w:val="en-US"/>
        </w:rPr>
        <w:t>Linnane</w:t>
      </w:r>
      <w:proofErr w:type="spellEnd"/>
      <w:r w:rsidRPr="00EB64D3">
        <w:rPr>
          <w:i/>
          <w:sz w:val="20"/>
          <w:szCs w:val="20"/>
          <w:lang w:val="en-US"/>
        </w:rPr>
        <w:t>, Rowan Chick, Terence Walker, Fabian Trinnie and Dave Reilly</w:t>
      </w:r>
    </w:p>
    <w:p w:rsidR="00EB64D3" w:rsidRPr="00CD7013" w:rsidRDefault="00EB64D3" w:rsidP="00CD7013">
      <w:pPr>
        <w:pStyle w:val="Heading2"/>
        <w:rPr>
          <w:color w:val="365F91" w:themeColor="accent1" w:themeShade="BF"/>
          <w:u w:val="single"/>
          <w:lang w:val="en-US"/>
        </w:rPr>
      </w:pPr>
      <w:r w:rsidRPr="00CD7013">
        <w:rPr>
          <w:color w:val="365F91" w:themeColor="accent1" w:themeShade="BF"/>
          <w:u w:val="single"/>
          <w:lang w:val="en-US"/>
        </w:rPr>
        <w:t>Summary</w:t>
      </w:r>
    </w:p>
    <w:p w:rsidR="00CD7013" w:rsidRPr="00CD7013" w:rsidRDefault="00CD7013" w:rsidP="00CD7013">
      <w:pPr>
        <w:spacing w:after="0"/>
        <w:ind w:left="360"/>
        <w:jc w:val="both"/>
        <w:rPr>
          <w:sz w:val="22"/>
          <w:lang w:val="en-US"/>
        </w:rPr>
      </w:pPr>
    </w:p>
    <w:p w:rsidR="00A9146F" w:rsidRPr="008C15B4" w:rsidRDefault="008C15B4" w:rsidP="008C15B4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8C15B4">
        <w:rPr>
          <w:sz w:val="22"/>
          <w:lang w:val="en-US"/>
        </w:rPr>
        <w:t>Eight fishers la</w:t>
      </w:r>
      <w:r w:rsidR="00CD7013">
        <w:rPr>
          <w:sz w:val="22"/>
          <w:lang w:val="en-US"/>
        </w:rPr>
        <w:t>nded giant crab during the 2011/</w:t>
      </w:r>
      <w:r w:rsidRPr="008C15B4">
        <w:rPr>
          <w:sz w:val="22"/>
          <w:lang w:val="en-US"/>
        </w:rPr>
        <w:t>12 fishing year</w:t>
      </w:r>
      <w:r>
        <w:rPr>
          <w:sz w:val="22"/>
          <w:lang w:val="en-US"/>
        </w:rPr>
        <w:t>, with</w:t>
      </w:r>
      <w:r w:rsidRPr="008C15B4">
        <w:rPr>
          <w:sz w:val="22"/>
          <w:lang w:val="en-US"/>
        </w:rPr>
        <w:t xml:space="preserve"> </w:t>
      </w:r>
      <w:r>
        <w:rPr>
          <w:sz w:val="22"/>
          <w:lang w:val="en-US"/>
        </w:rPr>
        <w:t>seven specifically targeting the species</w:t>
      </w:r>
      <w:r w:rsidRPr="008C15B4">
        <w:rPr>
          <w:sz w:val="22"/>
          <w:lang w:val="en-US"/>
        </w:rPr>
        <w:t xml:space="preserve">. </w:t>
      </w:r>
    </w:p>
    <w:p w:rsidR="008C15B4" w:rsidRPr="008C15B4" w:rsidRDefault="008C15B4" w:rsidP="008C15B4">
      <w:pPr>
        <w:pStyle w:val="ListParagraph"/>
        <w:jc w:val="both"/>
        <w:rPr>
          <w:szCs w:val="24"/>
          <w:u w:val="single"/>
          <w:lang w:val="en-US"/>
        </w:rPr>
      </w:pPr>
    </w:p>
    <w:p w:rsidR="008F7D4C" w:rsidRPr="00370D40" w:rsidRDefault="00CD7013" w:rsidP="008F7D4C">
      <w:pPr>
        <w:pStyle w:val="ListParagraph"/>
        <w:numPr>
          <w:ilvl w:val="0"/>
          <w:numId w:val="1"/>
        </w:numPr>
        <w:jc w:val="both"/>
        <w:rPr>
          <w:szCs w:val="24"/>
          <w:u w:val="single"/>
          <w:lang w:val="en-US"/>
        </w:rPr>
      </w:pPr>
      <w:r>
        <w:rPr>
          <w:sz w:val="22"/>
          <w:lang w:val="en-US"/>
        </w:rPr>
        <w:t>In 2011/</w:t>
      </w:r>
      <w:r w:rsidR="008C15B4" w:rsidRPr="008C15B4">
        <w:rPr>
          <w:sz w:val="22"/>
          <w:lang w:val="en-US"/>
        </w:rPr>
        <w:t xml:space="preserve">12, the total landed catch of giant crab by all fishers was 12.6 t </w:t>
      </w:r>
      <w:r w:rsidR="008C15B4">
        <w:rPr>
          <w:sz w:val="22"/>
          <w:lang w:val="en-US"/>
        </w:rPr>
        <w:t>(Table 1</w:t>
      </w:r>
      <w:r w:rsidR="00370D40">
        <w:rPr>
          <w:sz w:val="22"/>
          <w:lang w:val="en-US"/>
        </w:rPr>
        <w:t xml:space="preserve"> and Figure 1</w:t>
      </w:r>
      <w:r w:rsidR="008C15B4">
        <w:rPr>
          <w:sz w:val="22"/>
          <w:lang w:val="en-US"/>
        </w:rPr>
        <w:t>) reflec</w:t>
      </w:r>
      <w:r>
        <w:rPr>
          <w:sz w:val="22"/>
          <w:lang w:val="en-US"/>
        </w:rPr>
        <w:t>ting a 1.3 t increase from 2010/</w:t>
      </w:r>
      <w:r w:rsidR="008C15B4">
        <w:rPr>
          <w:sz w:val="22"/>
          <w:lang w:val="en-US"/>
        </w:rPr>
        <w:t xml:space="preserve">11 (11.3 t). </w:t>
      </w:r>
      <w:r w:rsidR="008C15B4" w:rsidRPr="008C15B4">
        <w:rPr>
          <w:sz w:val="22"/>
          <w:lang w:val="en-US"/>
        </w:rPr>
        <w:t>The catch from fishers tar</w:t>
      </w:r>
      <w:r w:rsidR="00370D40">
        <w:rPr>
          <w:sz w:val="22"/>
          <w:lang w:val="en-US"/>
        </w:rPr>
        <w:t>geting giant crab was 11.0 t, 0.6 t</w:t>
      </w:r>
      <w:r w:rsidR="008C15B4" w:rsidRPr="008C15B4">
        <w:rPr>
          <w:sz w:val="22"/>
          <w:lang w:val="en-US"/>
        </w:rPr>
        <w:t xml:space="preserve"> more than the previous assessment year.</w:t>
      </w:r>
    </w:p>
    <w:p w:rsidR="00370D40" w:rsidRPr="008C15B4" w:rsidRDefault="00370D40" w:rsidP="00370D40">
      <w:pPr>
        <w:pStyle w:val="ListParagraph"/>
        <w:jc w:val="both"/>
        <w:rPr>
          <w:szCs w:val="24"/>
          <w:u w:val="single"/>
          <w:lang w:val="en-US"/>
        </w:rPr>
      </w:pPr>
    </w:p>
    <w:p w:rsidR="00370D40" w:rsidRDefault="00370D40" w:rsidP="00843F89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T</w:t>
      </w:r>
      <w:r w:rsidRPr="00370D40">
        <w:rPr>
          <w:sz w:val="22"/>
          <w:lang w:val="en-US"/>
        </w:rPr>
        <w:t xml:space="preserve">he biological stock performance indicator of </w:t>
      </w:r>
      <w:r>
        <w:rPr>
          <w:sz w:val="22"/>
          <w:lang w:val="en-US"/>
        </w:rPr>
        <w:t xml:space="preserve">giant crab is </w:t>
      </w:r>
      <w:r w:rsidRPr="00370D40">
        <w:rPr>
          <w:sz w:val="22"/>
          <w:lang w:val="en-US"/>
        </w:rPr>
        <w:t xml:space="preserve">targeted </w:t>
      </w:r>
      <w:r>
        <w:rPr>
          <w:sz w:val="22"/>
          <w:lang w:val="en-US"/>
        </w:rPr>
        <w:t>catch per unit effort (</w:t>
      </w:r>
      <w:r w:rsidRPr="00370D40">
        <w:rPr>
          <w:sz w:val="22"/>
          <w:lang w:val="en-US"/>
        </w:rPr>
        <w:t>CPUE</w:t>
      </w:r>
      <w:r>
        <w:rPr>
          <w:sz w:val="22"/>
          <w:lang w:val="en-US"/>
        </w:rPr>
        <w:t>)</w:t>
      </w:r>
      <w:r w:rsidRPr="00370D40">
        <w:rPr>
          <w:sz w:val="22"/>
          <w:lang w:val="en-US"/>
        </w:rPr>
        <w:t xml:space="preserve">, measured as kilograms of giant crab catch per 24-hour </w:t>
      </w:r>
      <w:proofErr w:type="spellStart"/>
      <w:r w:rsidRPr="00370D40">
        <w:rPr>
          <w:sz w:val="22"/>
          <w:lang w:val="en-US"/>
        </w:rPr>
        <w:t>potlift</w:t>
      </w:r>
      <w:proofErr w:type="spellEnd"/>
      <w:r w:rsidRPr="00370D40">
        <w:rPr>
          <w:sz w:val="22"/>
          <w:lang w:val="en-US"/>
        </w:rPr>
        <w:t xml:space="preserve"> of soak-time (i.e. kg per </w:t>
      </w:r>
      <w:proofErr w:type="spellStart"/>
      <w:r w:rsidRPr="00370D40">
        <w:rPr>
          <w:sz w:val="22"/>
          <w:lang w:val="en-US"/>
        </w:rPr>
        <w:t>potday</w:t>
      </w:r>
      <w:proofErr w:type="spellEnd"/>
      <w:r w:rsidRPr="00370D40">
        <w:rPr>
          <w:sz w:val="22"/>
          <w:lang w:val="en-US"/>
        </w:rPr>
        <w:t xml:space="preserve">) </w:t>
      </w:r>
      <w:r>
        <w:rPr>
          <w:sz w:val="22"/>
          <w:lang w:val="en-US"/>
        </w:rPr>
        <w:t>(Figure 2</w:t>
      </w:r>
      <w:r w:rsidRPr="00370D40">
        <w:rPr>
          <w:sz w:val="22"/>
          <w:lang w:val="en-US"/>
        </w:rPr>
        <w:t>).</w:t>
      </w:r>
    </w:p>
    <w:p w:rsidR="00370D40" w:rsidRDefault="00370D40" w:rsidP="00370D40">
      <w:pPr>
        <w:pStyle w:val="ListParagraph"/>
        <w:jc w:val="both"/>
        <w:rPr>
          <w:sz w:val="22"/>
          <w:lang w:val="en-US"/>
        </w:rPr>
      </w:pPr>
    </w:p>
    <w:p w:rsidR="00843F89" w:rsidRDefault="00370D40" w:rsidP="00843F89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370D40">
        <w:rPr>
          <w:sz w:val="22"/>
          <w:lang w:val="en-US"/>
        </w:rPr>
        <w:t xml:space="preserve"> The reference points prescribed in the Management Plan are based on ‘fishing year’ (November–September) and include target reference point (half peak CPUE) (0.83 kg per </w:t>
      </w:r>
      <w:proofErr w:type="spellStart"/>
      <w:r w:rsidRPr="00370D40">
        <w:rPr>
          <w:sz w:val="22"/>
          <w:lang w:val="en-US"/>
        </w:rPr>
        <w:t>potday</w:t>
      </w:r>
      <w:proofErr w:type="spellEnd"/>
      <w:r w:rsidRPr="00370D40">
        <w:rPr>
          <w:sz w:val="22"/>
          <w:lang w:val="en-US"/>
        </w:rPr>
        <w:t xml:space="preserve">), a limit reference point (mean for the </w:t>
      </w:r>
      <w:r w:rsidR="00CD7013">
        <w:rPr>
          <w:sz w:val="22"/>
          <w:lang w:val="en-US"/>
        </w:rPr>
        <w:t>3-fishing-year period from 1998/99 to 2000/</w:t>
      </w:r>
      <w:r w:rsidRPr="00370D40">
        <w:rPr>
          <w:sz w:val="22"/>
          <w:lang w:val="en-US"/>
        </w:rPr>
        <w:t xml:space="preserve">01) (0.37 kg per </w:t>
      </w:r>
      <w:proofErr w:type="spellStart"/>
      <w:r w:rsidRPr="00370D40">
        <w:rPr>
          <w:sz w:val="22"/>
          <w:lang w:val="en-US"/>
        </w:rPr>
        <w:t>potday</w:t>
      </w:r>
      <w:proofErr w:type="spellEnd"/>
      <w:r w:rsidRPr="00370D40">
        <w:rPr>
          <w:sz w:val="22"/>
          <w:lang w:val="en-US"/>
        </w:rPr>
        <w:t xml:space="preserve">), and the trigger (80% of limit reference point) (0.29) kg per </w:t>
      </w:r>
      <w:proofErr w:type="spellStart"/>
      <w:r w:rsidRPr="00370D40">
        <w:rPr>
          <w:sz w:val="22"/>
          <w:lang w:val="en-US"/>
        </w:rPr>
        <w:t>potday</w:t>
      </w:r>
      <w:proofErr w:type="spellEnd"/>
      <w:r>
        <w:rPr>
          <w:sz w:val="22"/>
          <w:lang w:val="en-US"/>
        </w:rPr>
        <w:t xml:space="preserve"> (Figure 2).</w:t>
      </w:r>
    </w:p>
    <w:p w:rsidR="00843F89" w:rsidRPr="00843F89" w:rsidRDefault="00843F89" w:rsidP="00843F89">
      <w:pPr>
        <w:pStyle w:val="ListParagraph"/>
        <w:jc w:val="both"/>
        <w:rPr>
          <w:sz w:val="22"/>
          <w:lang w:val="en-US"/>
        </w:rPr>
      </w:pPr>
    </w:p>
    <w:p w:rsidR="00370D40" w:rsidRDefault="00370D40" w:rsidP="00843F89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370D40">
        <w:rPr>
          <w:sz w:val="22"/>
          <w:lang w:val="en-US"/>
        </w:rPr>
        <w:t xml:space="preserve">The trend in targeted CPUE by ‘fishing year’ for </w:t>
      </w:r>
      <w:proofErr w:type="spellStart"/>
      <w:r w:rsidRPr="00370D40">
        <w:rPr>
          <w:sz w:val="22"/>
          <w:lang w:val="en-US"/>
        </w:rPr>
        <w:t>fishers</w:t>
      </w:r>
      <w:proofErr w:type="spellEnd"/>
      <w:r w:rsidRPr="00370D40">
        <w:rPr>
          <w:sz w:val="22"/>
          <w:lang w:val="en-US"/>
        </w:rPr>
        <w:t xml:space="preserve"> landing more than </w:t>
      </w:r>
      <w:r w:rsidR="00170CC2">
        <w:rPr>
          <w:sz w:val="22"/>
          <w:lang w:val="en-US"/>
        </w:rPr>
        <w:t>1 t</w:t>
      </w:r>
      <w:r w:rsidRPr="00370D40">
        <w:rPr>
          <w:sz w:val="22"/>
          <w:lang w:val="en-US"/>
        </w:rPr>
        <w:t xml:space="preserve"> triggered a review of the total allowable catch (TA</w:t>
      </w:r>
      <w:r w:rsidR="00665A78">
        <w:rPr>
          <w:sz w:val="22"/>
          <w:lang w:val="en-US"/>
        </w:rPr>
        <w:t>C</w:t>
      </w:r>
      <w:r w:rsidRPr="00370D40">
        <w:rPr>
          <w:sz w:val="22"/>
          <w:lang w:val="en-US"/>
        </w:rPr>
        <w:t>C) by decre</w:t>
      </w:r>
      <w:r>
        <w:rPr>
          <w:sz w:val="22"/>
          <w:lang w:val="en-US"/>
        </w:rPr>
        <w:t>asing for five s</w:t>
      </w:r>
      <w:r w:rsidR="00CD7013">
        <w:rPr>
          <w:sz w:val="22"/>
          <w:lang w:val="en-US"/>
        </w:rPr>
        <w:t>uccessive years from 0.52 (2006/</w:t>
      </w:r>
      <w:r>
        <w:rPr>
          <w:sz w:val="22"/>
          <w:lang w:val="en-US"/>
        </w:rPr>
        <w:t>07)</w:t>
      </w:r>
      <w:r w:rsidR="00CD7013">
        <w:rPr>
          <w:sz w:val="22"/>
          <w:lang w:val="en-US"/>
        </w:rPr>
        <w:t xml:space="preserve"> to 0.20 kg per </w:t>
      </w:r>
      <w:proofErr w:type="spellStart"/>
      <w:r w:rsidR="00CD7013">
        <w:rPr>
          <w:sz w:val="22"/>
          <w:lang w:val="en-US"/>
        </w:rPr>
        <w:t>potday</w:t>
      </w:r>
      <w:proofErr w:type="spellEnd"/>
      <w:r w:rsidR="00CD7013">
        <w:rPr>
          <w:sz w:val="22"/>
          <w:lang w:val="en-US"/>
        </w:rPr>
        <w:t xml:space="preserve"> (2011/</w:t>
      </w:r>
      <w:r w:rsidRPr="00370D40">
        <w:rPr>
          <w:sz w:val="22"/>
          <w:lang w:val="en-US"/>
        </w:rPr>
        <w:t>12) (Table 1, Figure 2) and by falling bel</w:t>
      </w:r>
      <w:r w:rsidR="00CD7013">
        <w:rPr>
          <w:sz w:val="22"/>
          <w:lang w:val="en-US"/>
        </w:rPr>
        <w:t>ow the trigger CPUE during 2009/10, 2010/11 and 2011/</w:t>
      </w:r>
      <w:r w:rsidRPr="00370D40">
        <w:rPr>
          <w:sz w:val="22"/>
          <w:lang w:val="en-US"/>
        </w:rPr>
        <w:t xml:space="preserve">12. </w:t>
      </w:r>
    </w:p>
    <w:p w:rsidR="00370D40" w:rsidRDefault="00370D40" w:rsidP="00370D40">
      <w:pPr>
        <w:pStyle w:val="ListParagraph"/>
        <w:jc w:val="both"/>
        <w:rPr>
          <w:sz w:val="22"/>
          <w:lang w:val="en-US"/>
        </w:rPr>
      </w:pPr>
    </w:p>
    <w:p w:rsidR="00843F89" w:rsidRDefault="00370D40" w:rsidP="00843F89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Currently the giant crab </w:t>
      </w:r>
      <w:r w:rsidRPr="00370D40">
        <w:rPr>
          <w:sz w:val="22"/>
          <w:lang w:val="en-US"/>
        </w:rPr>
        <w:t>CPUE is well below the target CPUE, below the limit CPUE, and below the trigger CPUE for review of the TA</w:t>
      </w:r>
      <w:r w:rsidR="00665A78">
        <w:rPr>
          <w:sz w:val="22"/>
          <w:lang w:val="en-US"/>
        </w:rPr>
        <w:t>C</w:t>
      </w:r>
      <w:r w:rsidRPr="00370D40">
        <w:rPr>
          <w:sz w:val="22"/>
          <w:lang w:val="en-US"/>
        </w:rPr>
        <w:t>C (Figure 2).</w:t>
      </w:r>
    </w:p>
    <w:p w:rsidR="004E2BFF" w:rsidRPr="004E2BFF" w:rsidRDefault="004E2BFF" w:rsidP="004E2BFF">
      <w:pPr>
        <w:pStyle w:val="ListParagraph"/>
        <w:jc w:val="both"/>
        <w:rPr>
          <w:sz w:val="22"/>
          <w:lang w:val="en-US"/>
        </w:rPr>
      </w:pPr>
    </w:p>
    <w:p w:rsidR="00370D40" w:rsidRPr="00370D40" w:rsidRDefault="004E2BFF" w:rsidP="004E2BFF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With the exception of the 2009/10 quota year, the TACC has never been fully taken in the history of the fishery (Table 2).</w:t>
      </w:r>
    </w:p>
    <w:p w:rsidR="00D86F46" w:rsidRPr="007B576E" w:rsidRDefault="00D86F46" w:rsidP="00D86F46">
      <w:pPr>
        <w:jc w:val="both"/>
        <w:rPr>
          <w:sz w:val="22"/>
          <w:lang w:val="en-US"/>
        </w:rPr>
      </w:pPr>
    </w:p>
    <w:p w:rsidR="00CA472E" w:rsidRDefault="00CA472E" w:rsidP="00D86F46">
      <w:pPr>
        <w:jc w:val="both"/>
        <w:rPr>
          <w:sz w:val="22"/>
          <w:lang w:val="en-US"/>
        </w:rPr>
      </w:pPr>
    </w:p>
    <w:p w:rsidR="008C15B4" w:rsidRDefault="008C15B4" w:rsidP="00D86F46">
      <w:pPr>
        <w:jc w:val="both"/>
        <w:rPr>
          <w:sz w:val="22"/>
          <w:lang w:val="en-US"/>
        </w:rPr>
      </w:pPr>
    </w:p>
    <w:p w:rsidR="00D86F46" w:rsidRPr="007B576E" w:rsidRDefault="00D86F46" w:rsidP="00D86F46">
      <w:pPr>
        <w:jc w:val="both"/>
        <w:rPr>
          <w:sz w:val="22"/>
          <w:lang w:val="en-US"/>
        </w:rPr>
      </w:pPr>
    </w:p>
    <w:p w:rsidR="00370D40" w:rsidRDefault="00370D40" w:rsidP="00364C8F">
      <w:pPr>
        <w:jc w:val="center"/>
        <w:rPr>
          <w:b/>
          <w:i/>
          <w:sz w:val="28"/>
          <w:szCs w:val="28"/>
          <w:lang w:val="en-US"/>
        </w:rPr>
      </w:pPr>
    </w:p>
    <w:p w:rsidR="00370D40" w:rsidRDefault="00370D40" w:rsidP="00364C8F">
      <w:pPr>
        <w:jc w:val="center"/>
        <w:rPr>
          <w:b/>
          <w:i/>
          <w:sz w:val="28"/>
          <w:szCs w:val="28"/>
          <w:lang w:val="en-US"/>
        </w:rPr>
      </w:pPr>
    </w:p>
    <w:p w:rsidR="00370D40" w:rsidRDefault="00370D40" w:rsidP="00364C8F">
      <w:pPr>
        <w:jc w:val="center"/>
        <w:rPr>
          <w:b/>
          <w:i/>
          <w:sz w:val="28"/>
          <w:szCs w:val="28"/>
          <w:lang w:val="en-US"/>
        </w:rPr>
      </w:pPr>
    </w:p>
    <w:p w:rsidR="00370D40" w:rsidRDefault="00370D40" w:rsidP="00364C8F">
      <w:pPr>
        <w:jc w:val="center"/>
        <w:rPr>
          <w:b/>
          <w:i/>
          <w:sz w:val="28"/>
          <w:szCs w:val="28"/>
          <w:lang w:val="en-US"/>
        </w:rPr>
      </w:pPr>
    </w:p>
    <w:p w:rsidR="00370D40" w:rsidRDefault="00370D40" w:rsidP="00364C8F">
      <w:pPr>
        <w:jc w:val="center"/>
        <w:rPr>
          <w:b/>
          <w:i/>
          <w:sz w:val="28"/>
          <w:szCs w:val="28"/>
          <w:lang w:val="en-US"/>
        </w:rPr>
      </w:pPr>
    </w:p>
    <w:p w:rsidR="00264D25" w:rsidRDefault="00264D25" w:rsidP="00264D25">
      <w:pPr>
        <w:jc w:val="center"/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</w:pPr>
    </w:p>
    <w:p w:rsidR="00D90C17" w:rsidRPr="00264D25" w:rsidRDefault="00364C8F" w:rsidP="00264D25">
      <w:pPr>
        <w:jc w:val="center"/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</w:pPr>
      <w:r w:rsidRPr="00CD7013"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  <w:t>Tables and Figures</w:t>
      </w:r>
    </w:p>
    <w:p w:rsidR="00564A99" w:rsidRDefault="00564A99" w:rsidP="00364C8F">
      <w:pPr>
        <w:jc w:val="both"/>
        <w:rPr>
          <w:sz w:val="20"/>
          <w:szCs w:val="20"/>
          <w:lang w:val="en-US"/>
        </w:rPr>
      </w:pPr>
    </w:p>
    <w:p w:rsidR="00CD7013" w:rsidRDefault="00264D25" w:rsidP="00364C8F">
      <w:pPr>
        <w:jc w:val="both"/>
        <w:rPr>
          <w:sz w:val="20"/>
          <w:szCs w:val="20"/>
          <w:lang w:val="en-US"/>
        </w:rPr>
      </w:pPr>
      <w:r w:rsidRPr="0046772F">
        <w:rPr>
          <w:noProof/>
          <w:szCs w:val="20"/>
          <w:lang w:eastAsia="en-AU"/>
        </w:rPr>
        <w:drawing>
          <wp:anchor distT="0" distB="0" distL="114300" distR="114300" simplePos="0" relativeHeight="251674624" behindDoc="0" locked="0" layoutInCell="1" allowOverlap="1" wp14:anchorId="6B7E6D70" wp14:editId="6C3943EB">
            <wp:simplePos x="0" y="0"/>
            <wp:positionH relativeFrom="column">
              <wp:posOffset>-908050</wp:posOffset>
            </wp:positionH>
            <wp:positionV relativeFrom="paragraph">
              <wp:posOffset>1073785</wp:posOffset>
            </wp:positionV>
            <wp:extent cx="7610475" cy="538734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10475" cy="538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3F3" w:rsidRDefault="00B923F3" w:rsidP="00364C8F">
      <w:pPr>
        <w:jc w:val="both"/>
        <w:rPr>
          <w:sz w:val="20"/>
          <w:szCs w:val="20"/>
          <w:lang w:val="en-US"/>
        </w:rPr>
      </w:pPr>
    </w:p>
    <w:p w:rsidR="00564A99" w:rsidRDefault="00564A99" w:rsidP="00364C8F">
      <w:pPr>
        <w:jc w:val="both"/>
        <w:rPr>
          <w:sz w:val="20"/>
          <w:szCs w:val="20"/>
          <w:lang w:val="en-US"/>
        </w:rPr>
      </w:pPr>
      <w:r w:rsidRPr="00564A99">
        <w:rPr>
          <w:noProof/>
          <w:szCs w:val="20"/>
          <w:lang w:eastAsia="en-A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-120015</wp:posOffset>
            </wp:positionV>
            <wp:extent cx="3581400" cy="1952625"/>
            <wp:effectExtent l="19050" t="0" r="0" b="0"/>
            <wp:wrapTopAndBottom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BFF">
        <w:rPr>
          <w:sz w:val="20"/>
          <w:szCs w:val="20"/>
          <w:lang w:val="en-US"/>
        </w:rPr>
        <w:t>Table 2</w:t>
      </w:r>
      <w:r>
        <w:rPr>
          <w:sz w:val="20"/>
          <w:szCs w:val="20"/>
          <w:lang w:val="en-US"/>
        </w:rPr>
        <w:t>: Victorian g</w:t>
      </w:r>
      <w:r w:rsidRPr="00564A99">
        <w:rPr>
          <w:sz w:val="20"/>
          <w:szCs w:val="20"/>
          <w:lang w:val="en-US"/>
        </w:rPr>
        <w:t xml:space="preserve">iant crab </w:t>
      </w:r>
      <w:r>
        <w:rPr>
          <w:sz w:val="20"/>
          <w:szCs w:val="20"/>
          <w:lang w:val="en-US"/>
        </w:rPr>
        <w:t>landed catch and annual total allowable commercial catch (TACC).</w:t>
      </w:r>
    </w:p>
    <w:p w:rsidR="003F2834" w:rsidRDefault="00564A99" w:rsidP="00364C8F">
      <w:pPr>
        <w:jc w:val="both"/>
        <w:rPr>
          <w:sz w:val="20"/>
          <w:szCs w:val="20"/>
          <w:lang w:val="en-US"/>
        </w:rPr>
      </w:pPr>
      <w:r>
        <w:rPr>
          <w:noProof/>
          <w:szCs w:val="20"/>
          <w:lang w:eastAsia="en-A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149225</wp:posOffset>
            </wp:positionV>
            <wp:extent cx="5038725" cy="2886075"/>
            <wp:effectExtent l="19050" t="0" r="9525" b="0"/>
            <wp:wrapTopAndBottom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CC2">
        <w:rPr>
          <w:noProof/>
          <w:szCs w:val="20"/>
          <w:lang w:eastAsia="en-A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3489325</wp:posOffset>
            </wp:positionV>
            <wp:extent cx="4773930" cy="2488565"/>
            <wp:effectExtent l="19050" t="0" r="7620" b="0"/>
            <wp:wrapTopAndBottom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70CC2">
        <w:rPr>
          <w:sz w:val="20"/>
          <w:szCs w:val="20"/>
          <w:lang w:val="en-US"/>
        </w:rPr>
        <w:t>Figure 1.</w:t>
      </w:r>
      <w:proofErr w:type="gramEnd"/>
      <w:r w:rsidR="00170CC2">
        <w:rPr>
          <w:sz w:val="20"/>
          <w:szCs w:val="20"/>
          <w:lang w:val="en-US"/>
        </w:rPr>
        <w:t xml:space="preserve"> Total and targeted catch (t) history for the Victorian for the Victorian giant crab fishery.</w:t>
      </w:r>
      <w:r w:rsidR="00170CC2" w:rsidRPr="00170CC2">
        <w:rPr>
          <w:sz w:val="20"/>
          <w:szCs w:val="20"/>
          <w:lang w:val="en-US"/>
        </w:rPr>
        <w:t xml:space="preserve"> </w:t>
      </w:r>
    </w:p>
    <w:p w:rsidR="00665A78" w:rsidRDefault="00665A78" w:rsidP="00364C8F">
      <w:pPr>
        <w:jc w:val="both"/>
        <w:rPr>
          <w:sz w:val="20"/>
          <w:szCs w:val="20"/>
          <w:lang w:val="en-US"/>
        </w:rPr>
      </w:pPr>
    </w:p>
    <w:p w:rsidR="004E6353" w:rsidRDefault="00170CC2" w:rsidP="00364C8F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Figure 2.</w:t>
      </w:r>
      <w:proofErr w:type="gramEnd"/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 xml:space="preserve">Targeted </w:t>
      </w:r>
      <w:proofErr w:type="spellStart"/>
      <w:r>
        <w:rPr>
          <w:sz w:val="20"/>
          <w:szCs w:val="20"/>
          <w:lang w:val="en-US"/>
        </w:rPr>
        <w:t>CPUE</w:t>
      </w:r>
      <w:proofErr w:type="spellEnd"/>
      <w:r>
        <w:rPr>
          <w:sz w:val="20"/>
          <w:szCs w:val="20"/>
          <w:lang w:val="en-US"/>
        </w:rPr>
        <w:t xml:space="preserve"> (kg/24 </w:t>
      </w:r>
      <w:proofErr w:type="spellStart"/>
      <w:r>
        <w:rPr>
          <w:sz w:val="20"/>
          <w:szCs w:val="20"/>
          <w:lang w:val="en-US"/>
        </w:rPr>
        <w:t>hr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potlift</w:t>
      </w:r>
      <w:proofErr w:type="spellEnd"/>
      <w:r>
        <w:rPr>
          <w:sz w:val="20"/>
          <w:szCs w:val="20"/>
          <w:lang w:val="en-US"/>
        </w:rPr>
        <w:t>) from targeted fishing by fishers with &gt;1 t cat</w:t>
      </w:r>
      <w:r w:rsidR="0072260B">
        <w:rPr>
          <w:sz w:val="20"/>
          <w:szCs w:val="20"/>
          <w:lang w:val="en-US"/>
        </w:rPr>
        <w:t>ch.</w:t>
      </w:r>
      <w:proofErr w:type="gramEnd"/>
    </w:p>
    <w:sectPr w:rsidR="004E6353" w:rsidSect="00264D25">
      <w:footerReference w:type="default" r:id="rId13"/>
      <w:pgSz w:w="11906" w:h="16838"/>
      <w:pgMar w:top="99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F1" w:rsidRDefault="006D25F1" w:rsidP="00B541D2">
      <w:pPr>
        <w:spacing w:after="0"/>
      </w:pPr>
      <w:r>
        <w:separator/>
      </w:r>
    </w:p>
  </w:endnote>
  <w:endnote w:type="continuationSeparator" w:id="0">
    <w:p w:rsidR="006D25F1" w:rsidRDefault="006D25F1" w:rsidP="00B54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782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013" w:rsidRDefault="00CD70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C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46E2" w:rsidRDefault="001C4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F1" w:rsidRDefault="006D25F1" w:rsidP="00B541D2">
      <w:pPr>
        <w:spacing w:after="0"/>
      </w:pPr>
      <w:r>
        <w:separator/>
      </w:r>
    </w:p>
  </w:footnote>
  <w:footnote w:type="continuationSeparator" w:id="0">
    <w:p w:rsidR="006D25F1" w:rsidRDefault="006D25F1" w:rsidP="00B541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9AB"/>
    <w:multiLevelType w:val="hybridMultilevel"/>
    <w:tmpl w:val="5922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53"/>
    <w:rsid w:val="00072831"/>
    <w:rsid w:val="00072895"/>
    <w:rsid w:val="000B0A4D"/>
    <w:rsid w:val="000F5B9C"/>
    <w:rsid w:val="0010510F"/>
    <w:rsid w:val="00126803"/>
    <w:rsid w:val="00170CC2"/>
    <w:rsid w:val="0017787A"/>
    <w:rsid w:val="00195061"/>
    <w:rsid w:val="001C46E2"/>
    <w:rsid w:val="00212870"/>
    <w:rsid w:val="00264D25"/>
    <w:rsid w:val="00265A59"/>
    <w:rsid w:val="00271AFA"/>
    <w:rsid w:val="002B2143"/>
    <w:rsid w:val="002B4A5E"/>
    <w:rsid w:val="002F57CE"/>
    <w:rsid w:val="003012A7"/>
    <w:rsid w:val="00327649"/>
    <w:rsid w:val="00364C8F"/>
    <w:rsid w:val="00370D40"/>
    <w:rsid w:val="00385840"/>
    <w:rsid w:val="003F2834"/>
    <w:rsid w:val="004365EB"/>
    <w:rsid w:val="0046772F"/>
    <w:rsid w:val="004A145E"/>
    <w:rsid w:val="004C5BB8"/>
    <w:rsid w:val="004E2BFF"/>
    <w:rsid w:val="004E6353"/>
    <w:rsid w:val="005254B9"/>
    <w:rsid w:val="00543369"/>
    <w:rsid w:val="00551459"/>
    <w:rsid w:val="00562238"/>
    <w:rsid w:val="00564A99"/>
    <w:rsid w:val="005706EF"/>
    <w:rsid w:val="00573D31"/>
    <w:rsid w:val="00592DF0"/>
    <w:rsid w:val="005A5AB0"/>
    <w:rsid w:val="005B5F62"/>
    <w:rsid w:val="005B6AF9"/>
    <w:rsid w:val="005C62FC"/>
    <w:rsid w:val="00601A74"/>
    <w:rsid w:val="00614FF7"/>
    <w:rsid w:val="00642A18"/>
    <w:rsid w:val="00665A78"/>
    <w:rsid w:val="00683E5D"/>
    <w:rsid w:val="006A2BB0"/>
    <w:rsid w:val="006D25F1"/>
    <w:rsid w:val="0072260B"/>
    <w:rsid w:val="007B3133"/>
    <w:rsid w:val="007B576E"/>
    <w:rsid w:val="007C5313"/>
    <w:rsid w:val="007D7632"/>
    <w:rsid w:val="007D770B"/>
    <w:rsid w:val="007F0810"/>
    <w:rsid w:val="00805817"/>
    <w:rsid w:val="0082119D"/>
    <w:rsid w:val="00843F89"/>
    <w:rsid w:val="008540FC"/>
    <w:rsid w:val="0089472B"/>
    <w:rsid w:val="008A196A"/>
    <w:rsid w:val="008C15B4"/>
    <w:rsid w:val="008D14D0"/>
    <w:rsid w:val="008F7D4C"/>
    <w:rsid w:val="00972D5E"/>
    <w:rsid w:val="0098422E"/>
    <w:rsid w:val="00993F3D"/>
    <w:rsid w:val="009959A1"/>
    <w:rsid w:val="009A6C3C"/>
    <w:rsid w:val="009C06AE"/>
    <w:rsid w:val="00A9146F"/>
    <w:rsid w:val="00AB07C4"/>
    <w:rsid w:val="00B0225A"/>
    <w:rsid w:val="00B351D0"/>
    <w:rsid w:val="00B361D0"/>
    <w:rsid w:val="00B41EAE"/>
    <w:rsid w:val="00B541D2"/>
    <w:rsid w:val="00B55394"/>
    <w:rsid w:val="00B70A24"/>
    <w:rsid w:val="00B923F3"/>
    <w:rsid w:val="00B94ADF"/>
    <w:rsid w:val="00BF4238"/>
    <w:rsid w:val="00BF451F"/>
    <w:rsid w:val="00BF531D"/>
    <w:rsid w:val="00C17C04"/>
    <w:rsid w:val="00C53722"/>
    <w:rsid w:val="00C57EC3"/>
    <w:rsid w:val="00C6213E"/>
    <w:rsid w:val="00C8662E"/>
    <w:rsid w:val="00CA472E"/>
    <w:rsid w:val="00CD7013"/>
    <w:rsid w:val="00D26536"/>
    <w:rsid w:val="00D773B5"/>
    <w:rsid w:val="00D86F46"/>
    <w:rsid w:val="00D90C17"/>
    <w:rsid w:val="00DA7EAC"/>
    <w:rsid w:val="00DD18F1"/>
    <w:rsid w:val="00DE7953"/>
    <w:rsid w:val="00DF19A1"/>
    <w:rsid w:val="00E34F95"/>
    <w:rsid w:val="00E40C58"/>
    <w:rsid w:val="00E832CA"/>
    <w:rsid w:val="00E833D1"/>
    <w:rsid w:val="00E90517"/>
    <w:rsid w:val="00EB64D3"/>
    <w:rsid w:val="00EB7B66"/>
    <w:rsid w:val="00ED233F"/>
    <w:rsid w:val="00ED4D6C"/>
    <w:rsid w:val="00F24975"/>
    <w:rsid w:val="00F3689E"/>
    <w:rsid w:val="00F45D32"/>
    <w:rsid w:val="00F6701E"/>
    <w:rsid w:val="00FB5DDD"/>
    <w:rsid w:val="00FC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31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1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41D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541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41D2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91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A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51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7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7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31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1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41D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541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41D2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91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A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51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7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7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B5D1-940D-440A-9239-0A11E257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PIRSA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Melissa Schubert</cp:lastModifiedBy>
  <cp:revision>5</cp:revision>
  <cp:lastPrinted>2013-03-18T01:33:00Z</cp:lastPrinted>
  <dcterms:created xsi:type="dcterms:W3CDTF">2013-03-15T03:21:00Z</dcterms:created>
  <dcterms:modified xsi:type="dcterms:W3CDTF">2016-03-11T05:03:00Z</dcterms:modified>
</cp:coreProperties>
</file>