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4" w:rsidRDefault="004D6494" w:rsidP="0021401C">
      <w:pPr>
        <w:jc w:val="center"/>
        <w:rPr>
          <w:rFonts w:asciiTheme="minorHAnsi" w:hAnsiTheme="minorHAnsi" w:cstheme="minorHAnsi"/>
          <w:i/>
        </w:rPr>
      </w:pPr>
    </w:p>
    <w:p w:rsidR="0021401C" w:rsidRPr="000B4F94" w:rsidRDefault="0021401C" w:rsidP="000B4F94">
      <w:pPr>
        <w:pStyle w:val="Heading1"/>
      </w:pPr>
      <w:r w:rsidRPr="000B4F94">
        <w:t xml:space="preserve">GUIDELINES FOR </w:t>
      </w:r>
      <w:r w:rsidR="00804C58" w:rsidRPr="000B4F94">
        <w:t xml:space="preserve">THE PREPARATION </w:t>
      </w:r>
      <w:bookmarkStart w:id="0" w:name="_GoBack"/>
      <w:bookmarkEnd w:id="0"/>
      <w:r w:rsidR="00804C58" w:rsidRPr="000B4F94">
        <w:t xml:space="preserve">OF </w:t>
      </w:r>
      <w:r w:rsidRPr="000B4F94">
        <w:t xml:space="preserve">THE </w:t>
      </w:r>
      <w:r w:rsidR="004E2BB7" w:rsidRPr="000B4F94">
        <w:t xml:space="preserve">VICTORIAN </w:t>
      </w:r>
      <w:r w:rsidR="0074469B" w:rsidRPr="000B4F94">
        <w:t xml:space="preserve">PIPI </w:t>
      </w:r>
      <w:r w:rsidRPr="000B4F94">
        <w:t>FISHERY MANAGEMENT PLAN</w:t>
      </w:r>
    </w:p>
    <w:p w:rsidR="0021401C" w:rsidRDefault="0021401C" w:rsidP="0021401C">
      <w:pPr>
        <w:jc w:val="center"/>
        <w:rPr>
          <w:rFonts w:asciiTheme="minorHAnsi" w:hAnsiTheme="minorHAnsi" w:cstheme="minorHAnsi"/>
        </w:rPr>
      </w:pPr>
    </w:p>
    <w:p w:rsidR="004D6494" w:rsidRPr="004D6494" w:rsidRDefault="004D6494" w:rsidP="004D6494">
      <w:pPr>
        <w:jc w:val="center"/>
        <w:rPr>
          <w:rFonts w:asciiTheme="minorHAnsi" w:hAnsiTheme="minorHAnsi" w:cstheme="minorHAnsi"/>
          <w:i/>
        </w:rPr>
      </w:pPr>
      <w:r w:rsidRPr="004D6494">
        <w:rPr>
          <w:rFonts w:asciiTheme="minorHAnsi" w:hAnsiTheme="minorHAnsi" w:cstheme="minorHAnsi"/>
          <w:i/>
        </w:rPr>
        <w:t>Fisheries Act 1995</w:t>
      </w:r>
    </w:p>
    <w:p w:rsidR="004D6494" w:rsidRDefault="004D6494" w:rsidP="0021401C">
      <w:pPr>
        <w:rPr>
          <w:rFonts w:asciiTheme="minorHAnsi" w:hAnsiTheme="minorHAnsi" w:cstheme="minorHAnsi"/>
        </w:rPr>
      </w:pPr>
    </w:p>
    <w:p w:rsidR="0021401C" w:rsidRDefault="0021401C" w:rsidP="002140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I, </w:t>
      </w:r>
      <w:r w:rsidR="004E35F1">
        <w:rPr>
          <w:rFonts w:asciiTheme="minorHAnsi" w:hAnsiTheme="minorHAnsi" w:cstheme="minorHAnsi"/>
        </w:rPr>
        <w:t xml:space="preserve">Travis Dowling, </w:t>
      </w:r>
      <w:r w:rsidR="004E35F1" w:rsidRPr="004E35F1">
        <w:rPr>
          <w:rFonts w:asciiTheme="minorHAnsi" w:hAnsiTheme="minorHAnsi" w:cstheme="minorHAnsi"/>
        </w:rPr>
        <w:t>Executive Director Regulation and Compliance (Fisheries), as delegate of the Minister for Agriculture</w:t>
      </w:r>
      <w:r w:rsidR="00576D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pursuant to section 28(2) of the </w:t>
      </w:r>
      <w:r w:rsidRPr="001275CA">
        <w:rPr>
          <w:rFonts w:asciiTheme="minorHAnsi" w:hAnsiTheme="minorHAnsi" w:cstheme="minorHAnsi"/>
          <w:i/>
        </w:rPr>
        <w:t>Fisheries Act 1995</w:t>
      </w:r>
      <w:r>
        <w:rPr>
          <w:rFonts w:asciiTheme="minorHAnsi" w:hAnsiTheme="minorHAnsi" w:cstheme="minorHAnsi"/>
        </w:rPr>
        <w:t xml:space="preserve"> (the Act), issue the following guidelines with respect to the preparation of a </w:t>
      </w:r>
      <w:r w:rsidR="004E2BB7">
        <w:rPr>
          <w:rFonts w:asciiTheme="minorHAnsi" w:hAnsiTheme="minorHAnsi" w:cstheme="minorHAnsi"/>
        </w:rPr>
        <w:t xml:space="preserve">Victorian </w:t>
      </w:r>
      <w:r w:rsidR="0084406A">
        <w:rPr>
          <w:rFonts w:asciiTheme="minorHAnsi" w:hAnsiTheme="minorHAnsi" w:cstheme="minorHAnsi"/>
        </w:rPr>
        <w:t xml:space="preserve">Pipi </w:t>
      </w:r>
      <w:r w:rsidR="00C25DB3">
        <w:rPr>
          <w:rFonts w:asciiTheme="minorHAnsi" w:hAnsiTheme="minorHAnsi" w:cstheme="minorHAnsi"/>
        </w:rPr>
        <w:t>Fishery Management P</w:t>
      </w:r>
      <w:r>
        <w:rPr>
          <w:rFonts w:asciiTheme="minorHAnsi" w:hAnsiTheme="minorHAnsi" w:cstheme="minorHAnsi"/>
        </w:rPr>
        <w:t>lan.</w:t>
      </w:r>
    </w:p>
    <w:p w:rsidR="0021401C" w:rsidRDefault="0021401C" w:rsidP="0021401C">
      <w:pPr>
        <w:rPr>
          <w:rFonts w:asciiTheme="minorHAnsi" w:hAnsiTheme="minorHAnsi" w:cstheme="minorHAnsi"/>
        </w:rPr>
      </w:pPr>
    </w:p>
    <w:p w:rsidR="00977479" w:rsidRPr="00977479" w:rsidRDefault="001275CA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>T</w:t>
      </w:r>
      <w:r w:rsidR="0021401C" w:rsidRPr="00977479">
        <w:rPr>
          <w:rFonts w:asciiTheme="minorHAnsi" w:hAnsiTheme="minorHAnsi" w:cstheme="minorHAnsi"/>
        </w:rPr>
        <w:t xml:space="preserve">he Department of </w:t>
      </w:r>
      <w:r w:rsidR="0084406A">
        <w:rPr>
          <w:rFonts w:asciiTheme="minorHAnsi" w:hAnsiTheme="minorHAnsi" w:cstheme="minorHAnsi"/>
        </w:rPr>
        <w:t>Economic Development, Jobs, Transport and Resources (DEDJTR)</w:t>
      </w:r>
      <w:r w:rsidR="000E0CB3" w:rsidRPr="00977479">
        <w:rPr>
          <w:rFonts w:asciiTheme="minorHAnsi" w:hAnsiTheme="minorHAnsi" w:cstheme="minorHAnsi"/>
        </w:rPr>
        <w:t xml:space="preserve"> </w:t>
      </w:r>
      <w:r w:rsidRPr="00977479">
        <w:rPr>
          <w:rFonts w:asciiTheme="minorHAnsi" w:hAnsiTheme="minorHAnsi" w:cstheme="minorHAnsi"/>
        </w:rPr>
        <w:t>is</w:t>
      </w:r>
      <w:r w:rsidR="0021401C" w:rsidRPr="00977479">
        <w:rPr>
          <w:rFonts w:asciiTheme="minorHAnsi" w:hAnsiTheme="minorHAnsi" w:cstheme="minorHAnsi"/>
        </w:rPr>
        <w:t xml:space="preserve"> res</w:t>
      </w:r>
      <w:r w:rsidRPr="00977479">
        <w:rPr>
          <w:rFonts w:asciiTheme="minorHAnsi" w:hAnsiTheme="minorHAnsi" w:cstheme="minorHAnsi"/>
        </w:rPr>
        <w:t xml:space="preserve">ponsible for the preparing </w:t>
      </w:r>
      <w:r w:rsidR="0021401C" w:rsidRPr="00977479">
        <w:rPr>
          <w:rFonts w:asciiTheme="minorHAnsi" w:hAnsiTheme="minorHAnsi" w:cstheme="minorHAnsi"/>
        </w:rPr>
        <w:t xml:space="preserve">the </w:t>
      </w:r>
      <w:r w:rsidR="000E0CB3" w:rsidRPr="00977479">
        <w:rPr>
          <w:rFonts w:asciiTheme="minorHAnsi" w:hAnsiTheme="minorHAnsi" w:cstheme="minorHAnsi"/>
          <w:i/>
        </w:rPr>
        <w:t xml:space="preserve">Victorian </w:t>
      </w:r>
      <w:r w:rsidR="0084406A">
        <w:rPr>
          <w:rFonts w:asciiTheme="minorHAnsi" w:hAnsiTheme="minorHAnsi" w:cstheme="minorHAnsi"/>
          <w:i/>
        </w:rPr>
        <w:t xml:space="preserve">Pipi </w:t>
      </w:r>
      <w:r w:rsidR="0021401C" w:rsidRPr="00977479">
        <w:rPr>
          <w:rFonts w:asciiTheme="minorHAnsi" w:hAnsiTheme="minorHAnsi" w:cstheme="minorHAnsi"/>
          <w:i/>
        </w:rPr>
        <w:t>Fishery Management Plan</w:t>
      </w:r>
      <w:r w:rsidR="00C25DB3" w:rsidRPr="00977479">
        <w:rPr>
          <w:rFonts w:asciiTheme="minorHAnsi" w:hAnsiTheme="minorHAnsi" w:cstheme="minorHAnsi"/>
        </w:rPr>
        <w:t xml:space="preserve"> (the Fishery Management Plan)</w:t>
      </w:r>
      <w:r w:rsidR="0021401C" w:rsidRPr="00977479">
        <w:rPr>
          <w:rFonts w:asciiTheme="minorHAnsi" w:hAnsiTheme="minorHAnsi" w:cstheme="minorHAnsi"/>
        </w:rPr>
        <w:t xml:space="preserve">.  The </w:t>
      </w:r>
      <w:r w:rsidR="00466419" w:rsidRPr="00977479">
        <w:rPr>
          <w:rFonts w:asciiTheme="minorHAnsi" w:hAnsiTheme="minorHAnsi" w:cstheme="minorHAnsi"/>
        </w:rPr>
        <w:t xml:space="preserve">Fishery Management </w:t>
      </w:r>
      <w:r w:rsidR="0021401C" w:rsidRPr="00977479">
        <w:rPr>
          <w:rFonts w:asciiTheme="minorHAnsi" w:hAnsiTheme="minorHAnsi" w:cstheme="minorHAnsi"/>
        </w:rPr>
        <w:t xml:space="preserve">Plan </w:t>
      </w:r>
      <w:r w:rsidRPr="00977479">
        <w:rPr>
          <w:rFonts w:asciiTheme="minorHAnsi" w:hAnsiTheme="minorHAnsi" w:cstheme="minorHAnsi"/>
        </w:rPr>
        <w:t>will</w:t>
      </w:r>
      <w:r w:rsidR="0021401C" w:rsidRPr="00977479">
        <w:rPr>
          <w:rFonts w:asciiTheme="minorHAnsi" w:hAnsiTheme="minorHAnsi" w:cstheme="minorHAnsi"/>
        </w:rPr>
        <w:t xml:space="preserve"> be consistent with the Act</w:t>
      </w:r>
      <w:r w:rsidR="00977479" w:rsidRPr="00977479">
        <w:rPr>
          <w:rFonts w:asciiTheme="minorHAnsi" w:hAnsiTheme="minorHAnsi" w:cstheme="minorHAnsi"/>
        </w:rPr>
        <w:t xml:space="preserve"> and its objectives</w:t>
      </w:r>
      <w:r w:rsidR="0021401C" w:rsidRPr="00977479">
        <w:rPr>
          <w:rFonts w:asciiTheme="minorHAnsi" w:hAnsiTheme="minorHAnsi" w:cstheme="minorHAnsi"/>
        </w:rPr>
        <w:t xml:space="preserve">. </w:t>
      </w:r>
    </w:p>
    <w:p w:rsidR="00977479" w:rsidRPr="00977479" w:rsidRDefault="00C25DB3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 xml:space="preserve">The </w:t>
      </w:r>
      <w:r w:rsidR="0084406A">
        <w:rPr>
          <w:rFonts w:asciiTheme="minorHAnsi" w:hAnsiTheme="minorHAnsi" w:cstheme="minorHAnsi"/>
        </w:rPr>
        <w:t xml:space="preserve">Pipi </w:t>
      </w:r>
      <w:r w:rsidR="00466419" w:rsidRPr="00977479">
        <w:rPr>
          <w:rFonts w:asciiTheme="minorHAnsi" w:hAnsiTheme="minorHAnsi" w:cstheme="minorHAnsi"/>
        </w:rPr>
        <w:t>Fishery Management Plan Steering</w:t>
      </w:r>
      <w:r w:rsidRPr="00977479">
        <w:rPr>
          <w:rFonts w:asciiTheme="minorHAnsi" w:hAnsiTheme="minorHAnsi" w:cstheme="minorHAnsi"/>
        </w:rPr>
        <w:t xml:space="preserve"> Committee will </w:t>
      </w:r>
      <w:r w:rsidR="004E2BB7" w:rsidRPr="00977479">
        <w:rPr>
          <w:rFonts w:asciiTheme="minorHAnsi" w:hAnsiTheme="minorHAnsi" w:cstheme="minorHAnsi"/>
        </w:rPr>
        <w:t xml:space="preserve">advise </w:t>
      </w:r>
      <w:r w:rsidR="008C4D65" w:rsidRPr="00977479">
        <w:rPr>
          <w:rFonts w:asciiTheme="minorHAnsi" w:hAnsiTheme="minorHAnsi" w:cstheme="minorHAnsi"/>
        </w:rPr>
        <w:t xml:space="preserve">the Executive Director Fisheries, </w:t>
      </w:r>
      <w:r w:rsidR="0084406A">
        <w:rPr>
          <w:rFonts w:asciiTheme="minorHAnsi" w:hAnsiTheme="minorHAnsi" w:cstheme="minorHAnsi"/>
        </w:rPr>
        <w:t>DEDJTR</w:t>
      </w:r>
      <w:r w:rsidR="008C4D65" w:rsidRPr="00977479">
        <w:rPr>
          <w:rFonts w:asciiTheme="minorHAnsi" w:hAnsiTheme="minorHAnsi" w:cstheme="minorHAnsi"/>
        </w:rPr>
        <w:t>,</w:t>
      </w:r>
      <w:r w:rsidR="004E2BB7" w:rsidRPr="00977479">
        <w:rPr>
          <w:rFonts w:asciiTheme="minorHAnsi" w:hAnsiTheme="minorHAnsi" w:cstheme="minorHAnsi"/>
        </w:rPr>
        <w:t xml:space="preserve"> in preparing </w:t>
      </w:r>
      <w:r w:rsidRPr="00977479">
        <w:rPr>
          <w:rFonts w:asciiTheme="minorHAnsi" w:hAnsiTheme="minorHAnsi" w:cstheme="minorHAnsi"/>
        </w:rPr>
        <w:t xml:space="preserve">the Fishery Management Plan.  </w:t>
      </w:r>
    </w:p>
    <w:p w:rsidR="00977479" w:rsidRPr="00977479" w:rsidRDefault="001275CA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 xml:space="preserve">The Fishery Management Plan will recognise the ongoing economic and social importance of all sectors, including commercial, recreational, traditional owner and conservation interests. </w:t>
      </w:r>
    </w:p>
    <w:p w:rsidR="00977479" w:rsidRPr="00977479" w:rsidRDefault="0084406A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DEDJTR will </w:t>
      </w:r>
      <w:r w:rsidR="00576D2B">
        <w:rPr>
          <w:rFonts w:asciiTheme="minorHAnsi" w:hAnsiTheme="minorHAnsi" w:cstheme="minorHAnsi"/>
        </w:rPr>
        <w:t xml:space="preserve">consult consistent with the consultation principles in section 3A of the </w:t>
      </w:r>
      <w:r w:rsidR="00576D2B" w:rsidRPr="00576D2B">
        <w:rPr>
          <w:rFonts w:asciiTheme="minorHAnsi" w:hAnsiTheme="minorHAnsi" w:cstheme="minorHAnsi"/>
          <w:i/>
        </w:rPr>
        <w:t>Fisheries Act 1995</w:t>
      </w:r>
      <w:r w:rsidR="00C25DB3" w:rsidRPr="00977479">
        <w:rPr>
          <w:rFonts w:asciiTheme="minorHAnsi" w:hAnsiTheme="minorHAnsi" w:cstheme="minorHAnsi"/>
        </w:rPr>
        <w:t>.</w:t>
      </w:r>
    </w:p>
    <w:p w:rsidR="00977479" w:rsidRPr="00576D2B" w:rsidRDefault="00A36EAB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576D2B">
        <w:rPr>
          <w:rFonts w:asciiTheme="minorHAnsi" w:hAnsiTheme="minorHAnsi" w:cstheme="minorHAnsi"/>
        </w:rPr>
        <w:t xml:space="preserve">The Fishery Management Plan </w:t>
      </w:r>
      <w:r w:rsidR="00977479" w:rsidRPr="00576D2B">
        <w:rPr>
          <w:rFonts w:asciiTheme="minorHAnsi" w:hAnsiTheme="minorHAnsi" w:cstheme="minorHAnsi"/>
        </w:rPr>
        <w:t xml:space="preserve">should </w:t>
      </w:r>
      <w:r w:rsidR="00576D2B" w:rsidRPr="00576D2B">
        <w:rPr>
          <w:rFonts w:asciiTheme="minorHAnsi" w:hAnsiTheme="minorHAnsi" w:cstheme="minorHAnsi"/>
        </w:rPr>
        <w:t>seek to provide for the economic and social benefits from the harvesting of pipis while ensuring a responsible biological harvest</w:t>
      </w:r>
      <w:r w:rsidR="00317B0F">
        <w:rPr>
          <w:rFonts w:asciiTheme="minorHAnsi" w:hAnsiTheme="minorHAnsi" w:cstheme="minorHAnsi"/>
        </w:rPr>
        <w:t xml:space="preserve"> and minimis</w:t>
      </w:r>
      <w:r w:rsidR="00804C58">
        <w:rPr>
          <w:rFonts w:asciiTheme="minorHAnsi" w:hAnsiTheme="minorHAnsi" w:cstheme="minorHAnsi"/>
        </w:rPr>
        <w:t>ing</w:t>
      </w:r>
      <w:r w:rsidR="00317B0F">
        <w:rPr>
          <w:rFonts w:asciiTheme="minorHAnsi" w:hAnsiTheme="minorHAnsi" w:cstheme="minorHAnsi"/>
        </w:rPr>
        <w:t xml:space="preserve"> ecological impacts</w:t>
      </w:r>
      <w:r w:rsidRPr="00576D2B">
        <w:rPr>
          <w:rFonts w:asciiTheme="minorHAnsi" w:hAnsiTheme="minorHAnsi" w:cstheme="minorHAnsi"/>
        </w:rPr>
        <w:t>.</w:t>
      </w:r>
    </w:p>
    <w:p w:rsidR="00576D2B" w:rsidRPr="00104D53" w:rsidRDefault="00576D2B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104D53">
        <w:rPr>
          <w:rFonts w:asciiTheme="minorHAnsi" w:hAnsiTheme="minorHAnsi" w:cstheme="minorHAnsi"/>
        </w:rPr>
        <w:t xml:space="preserve">The Fishery Management Plan will </w:t>
      </w:r>
      <w:r w:rsidR="00317B0F">
        <w:rPr>
          <w:rFonts w:asciiTheme="minorHAnsi" w:hAnsiTheme="minorHAnsi" w:cstheme="minorHAnsi"/>
        </w:rPr>
        <w:t xml:space="preserve">take into account </w:t>
      </w:r>
      <w:r w:rsidRPr="00104D53">
        <w:rPr>
          <w:rFonts w:asciiTheme="minorHAnsi" w:hAnsiTheme="minorHAnsi" w:cstheme="minorHAnsi"/>
        </w:rPr>
        <w:t>existing regulations and legislation relating to access to coastal parks.</w:t>
      </w:r>
    </w:p>
    <w:p w:rsidR="00A36EAB" w:rsidRPr="00977479" w:rsidRDefault="00977479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 xml:space="preserve">The Fishery Management Plan will </w:t>
      </w:r>
      <w:r w:rsidR="00BC25A0" w:rsidRPr="00977479">
        <w:rPr>
          <w:rFonts w:asciiTheme="minorHAnsi" w:hAnsiTheme="minorHAnsi" w:cstheme="minorHAnsi"/>
        </w:rPr>
        <w:t>set out strategies and management arrangements to ac</w:t>
      </w:r>
      <w:r w:rsidR="004E2BB7" w:rsidRPr="00977479">
        <w:rPr>
          <w:rFonts w:asciiTheme="minorHAnsi" w:hAnsiTheme="minorHAnsi" w:cstheme="minorHAnsi"/>
        </w:rPr>
        <w:t xml:space="preserve">hieve the objectives </w:t>
      </w:r>
      <w:r w:rsidR="00576D2B">
        <w:rPr>
          <w:rFonts w:asciiTheme="minorHAnsi" w:hAnsiTheme="minorHAnsi" w:cstheme="minorHAnsi"/>
        </w:rPr>
        <w:t xml:space="preserve">including </w:t>
      </w:r>
      <w:r w:rsidR="00BC25A0" w:rsidRPr="00977479">
        <w:rPr>
          <w:rFonts w:asciiTheme="minorHAnsi" w:hAnsiTheme="minorHAnsi" w:cstheme="minorHAnsi"/>
        </w:rPr>
        <w:t xml:space="preserve">a </w:t>
      </w:r>
      <w:r w:rsidR="00BC25A0" w:rsidRPr="00576D2B">
        <w:rPr>
          <w:rFonts w:asciiTheme="minorHAnsi" w:hAnsiTheme="minorHAnsi" w:cstheme="minorHAnsi"/>
        </w:rPr>
        <w:t xml:space="preserve">harvest strategy, </w:t>
      </w:r>
      <w:r w:rsidRPr="00576D2B">
        <w:rPr>
          <w:rFonts w:asciiTheme="minorHAnsi" w:hAnsiTheme="minorHAnsi" w:cstheme="minorHAnsi"/>
        </w:rPr>
        <w:t>research and development</w:t>
      </w:r>
      <w:r w:rsidR="00BC25A0" w:rsidRPr="00576D2B">
        <w:rPr>
          <w:rFonts w:asciiTheme="minorHAnsi" w:hAnsiTheme="minorHAnsi" w:cstheme="minorHAnsi"/>
        </w:rPr>
        <w:t xml:space="preserve"> strategy, implementation </w:t>
      </w:r>
      <w:r w:rsidR="00576D2B" w:rsidRPr="00576D2B">
        <w:rPr>
          <w:rFonts w:asciiTheme="minorHAnsi" w:hAnsiTheme="minorHAnsi" w:cstheme="minorHAnsi"/>
        </w:rPr>
        <w:t xml:space="preserve">plan </w:t>
      </w:r>
      <w:r w:rsidR="00BC25A0" w:rsidRPr="00576D2B">
        <w:rPr>
          <w:rFonts w:asciiTheme="minorHAnsi" w:hAnsiTheme="minorHAnsi" w:cstheme="minorHAnsi"/>
        </w:rPr>
        <w:t>and an evaluation and review process</w:t>
      </w:r>
      <w:r w:rsidR="00BC25A0" w:rsidRPr="00977479">
        <w:rPr>
          <w:rFonts w:asciiTheme="minorHAnsi" w:hAnsiTheme="minorHAnsi" w:cstheme="minorHAnsi"/>
        </w:rPr>
        <w:t>.</w:t>
      </w:r>
    </w:p>
    <w:p w:rsidR="00BC25A0" w:rsidRPr="00576D2B" w:rsidRDefault="004E2BB7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576D2B">
        <w:rPr>
          <w:rFonts w:asciiTheme="minorHAnsi" w:hAnsiTheme="minorHAnsi" w:cstheme="minorHAnsi"/>
        </w:rPr>
        <w:t>The harvest s</w:t>
      </w:r>
      <w:r w:rsidR="00795027" w:rsidRPr="00576D2B">
        <w:rPr>
          <w:rFonts w:asciiTheme="minorHAnsi" w:hAnsiTheme="minorHAnsi" w:cstheme="minorHAnsi"/>
        </w:rPr>
        <w:t xml:space="preserve">trategy </w:t>
      </w:r>
      <w:r w:rsidRPr="00576D2B">
        <w:rPr>
          <w:rFonts w:asciiTheme="minorHAnsi" w:hAnsiTheme="minorHAnsi" w:cstheme="minorHAnsi"/>
        </w:rPr>
        <w:t>will be</w:t>
      </w:r>
      <w:r w:rsidR="00795027" w:rsidRPr="00576D2B">
        <w:rPr>
          <w:rFonts w:asciiTheme="minorHAnsi" w:hAnsiTheme="minorHAnsi" w:cstheme="minorHAnsi"/>
        </w:rPr>
        <w:t xml:space="preserve"> </w:t>
      </w:r>
      <w:r w:rsidRPr="00576D2B">
        <w:rPr>
          <w:rFonts w:asciiTheme="minorHAnsi" w:hAnsiTheme="minorHAnsi" w:cstheme="minorHAnsi"/>
        </w:rPr>
        <w:t xml:space="preserve">guided by </w:t>
      </w:r>
      <w:r w:rsidR="00795027" w:rsidRPr="00576D2B">
        <w:rPr>
          <w:rFonts w:asciiTheme="minorHAnsi" w:hAnsiTheme="minorHAnsi" w:cstheme="minorHAnsi"/>
        </w:rPr>
        <w:t xml:space="preserve">the </w:t>
      </w:r>
      <w:r w:rsidR="00BC25A0" w:rsidRPr="00576D2B">
        <w:rPr>
          <w:rFonts w:asciiTheme="minorHAnsi" w:hAnsiTheme="minorHAnsi" w:cstheme="minorHAnsi"/>
          <w:i/>
        </w:rPr>
        <w:t xml:space="preserve">National </w:t>
      </w:r>
      <w:r w:rsidR="003B4B74" w:rsidRPr="00576D2B">
        <w:rPr>
          <w:rFonts w:asciiTheme="minorHAnsi" w:hAnsiTheme="minorHAnsi" w:cstheme="minorHAnsi"/>
          <w:i/>
        </w:rPr>
        <w:t>Guidelines to Develop Fishery Harvest Strategies</w:t>
      </w:r>
      <w:r w:rsidRPr="00576D2B">
        <w:rPr>
          <w:rFonts w:asciiTheme="minorHAnsi" w:hAnsiTheme="minorHAnsi" w:cstheme="minorHAnsi"/>
          <w:i/>
        </w:rPr>
        <w:t>.</w:t>
      </w:r>
      <w:r w:rsidR="00765ACD" w:rsidRPr="00576D2B">
        <w:rPr>
          <w:rFonts w:asciiTheme="minorHAnsi" w:hAnsiTheme="minorHAnsi" w:cstheme="minorHAnsi"/>
        </w:rPr>
        <w:t xml:space="preserve">  </w:t>
      </w:r>
    </w:p>
    <w:p w:rsidR="00795027" w:rsidRPr="00576D2B" w:rsidRDefault="00765ACD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576D2B">
        <w:rPr>
          <w:rFonts w:asciiTheme="minorHAnsi" w:hAnsiTheme="minorHAnsi" w:cstheme="minorHAnsi"/>
        </w:rPr>
        <w:t xml:space="preserve">The </w:t>
      </w:r>
      <w:r w:rsidR="004E2BB7" w:rsidRPr="00576D2B">
        <w:rPr>
          <w:rFonts w:asciiTheme="minorHAnsi" w:hAnsiTheme="minorHAnsi" w:cstheme="minorHAnsi"/>
        </w:rPr>
        <w:t>h</w:t>
      </w:r>
      <w:r w:rsidRPr="00576D2B">
        <w:rPr>
          <w:rFonts w:asciiTheme="minorHAnsi" w:hAnsiTheme="minorHAnsi" w:cstheme="minorHAnsi"/>
        </w:rPr>
        <w:t xml:space="preserve">arvest </w:t>
      </w:r>
      <w:r w:rsidR="004E2BB7" w:rsidRPr="00576D2B">
        <w:rPr>
          <w:rFonts w:asciiTheme="minorHAnsi" w:hAnsiTheme="minorHAnsi" w:cstheme="minorHAnsi"/>
        </w:rPr>
        <w:t>s</w:t>
      </w:r>
      <w:r w:rsidRPr="00576D2B">
        <w:rPr>
          <w:rFonts w:asciiTheme="minorHAnsi" w:hAnsiTheme="minorHAnsi" w:cstheme="minorHAnsi"/>
        </w:rPr>
        <w:t xml:space="preserve">trategy will </w:t>
      </w:r>
      <w:r w:rsidR="004E2BB7" w:rsidRPr="00576D2B">
        <w:rPr>
          <w:rFonts w:asciiTheme="minorHAnsi" w:hAnsiTheme="minorHAnsi" w:cstheme="minorHAnsi"/>
        </w:rPr>
        <w:t>specify</w:t>
      </w:r>
      <w:r w:rsidRPr="00576D2B">
        <w:rPr>
          <w:rFonts w:asciiTheme="minorHAnsi" w:hAnsiTheme="minorHAnsi" w:cstheme="minorHAnsi"/>
        </w:rPr>
        <w:t xml:space="preserve"> </w:t>
      </w:r>
      <w:r w:rsidR="001275CA" w:rsidRPr="00576D2B">
        <w:rPr>
          <w:rFonts w:asciiTheme="minorHAnsi" w:hAnsiTheme="minorHAnsi" w:cstheme="minorHAnsi"/>
        </w:rPr>
        <w:t xml:space="preserve">decision rules to </w:t>
      </w:r>
      <w:r w:rsidRPr="00576D2B">
        <w:rPr>
          <w:rFonts w:asciiTheme="minorHAnsi" w:hAnsiTheme="minorHAnsi" w:cstheme="minorHAnsi"/>
        </w:rPr>
        <w:t xml:space="preserve">determine the </w:t>
      </w:r>
      <w:r w:rsidR="00576D2B" w:rsidRPr="00576D2B">
        <w:rPr>
          <w:rFonts w:asciiTheme="minorHAnsi" w:hAnsiTheme="minorHAnsi" w:cstheme="minorHAnsi"/>
        </w:rPr>
        <w:t xml:space="preserve">total catch and the total </w:t>
      </w:r>
      <w:r w:rsidRPr="00576D2B">
        <w:rPr>
          <w:rFonts w:asciiTheme="minorHAnsi" w:hAnsiTheme="minorHAnsi" w:cstheme="minorHAnsi"/>
        </w:rPr>
        <w:t>commercial catch</w:t>
      </w:r>
      <w:r w:rsidR="00576D2B" w:rsidRPr="00576D2B">
        <w:rPr>
          <w:rFonts w:asciiTheme="minorHAnsi" w:hAnsiTheme="minorHAnsi" w:cstheme="minorHAnsi"/>
        </w:rPr>
        <w:t xml:space="preserve"> limit</w:t>
      </w:r>
      <w:r w:rsidRPr="00576D2B">
        <w:rPr>
          <w:rFonts w:asciiTheme="minorHAnsi" w:hAnsiTheme="minorHAnsi" w:cstheme="minorHAnsi"/>
        </w:rPr>
        <w:t>.</w:t>
      </w:r>
    </w:p>
    <w:p w:rsidR="00765ACD" w:rsidRPr="00977479" w:rsidRDefault="00765ACD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 xml:space="preserve">The Fishery Management Plan will take account of the </w:t>
      </w:r>
      <w:r w:rsidR="00B3041D">
        <w:rPr>
          <w:rFonts w:asciiTheme="minorHAnsi" w:hAnsiTheme="minorHAnsi" w:cstheme="minorHAnsi"/>
        </w:rPr>
        <w:t>Australian Government’s</w:t>
      </w:r>
      <w:r w:rsidR="000E0CB3" w:rsidRPr="00977479">
        <w:rPr>
          <w:rFonts w:asciiTheme="minorHAnsi" w:hAnsiTheme="minorHAnsi" w:cstheme="minorHAnsi"/>
        </w:rPr>
        <w:t xml:space="preserve"> </w:t>
      </w:r>
      <w:r w:rsidR="000E0CB3" w:rsidRPr="00977479">
        <w:rPr>
          <w:rFonts w:asciiTheme="minorHAnsi" w:hAnsiTheme="minorHAnsi" w:cstheme="minorHAnsi"/>
          <w:i/>
        </w:rPr>
        <w:t>Guidelines for Assessing the Ecologically Sustainable Management of F</w:t>
      </w:r>
      <w:r w:rsidRPr="00977479">
        <w:rPr>
          <w:rFonts w:asciiTheme="minorHAnsi" w:hAnsiTheme="minorHAnsi" w:cstheme="minorHAnsi"/>
          <w:i/>
        </w:rPr>
        <w:t>isheries</w:t>
      </w:r>
      <w:r w:rsidRPr="00977479">
        <w:rPr>
          <w:rFonts w:asciiTheme="minorHAnsi" w:hAnsiTheme="minorHAnsi" w:cstheme="minorHAnsi"/>
        </w:rPr>
        <w:t>.</w:t>
      </w:r>
    </w:p>
    <w:p w:rsidR="003B4B74" w:rsidRPr="00977479" w:rsidRDefault="003B4B74" w:rsidP="00AE322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977479">
        <w:rPr>
          <w:rFonts w:asciiTheme="minorHAnsi" w:hAnsiTheme="minorHAnsi" w:cstheme="minorHAnsi"/>
        </w:rPr>
        <w:t xml:space="preserve">The Fishery Management Plan will remain in place until </w:t>
      </w:r>
      <w:r w:rsidR="001275CA" w:rsidRPr="00977479">
        <w:rPr>
          <w:rFonts w:asciiTheme="minorHAnsi" w:hAnsiTheme="minorHAnsi" w:cstheme="minorHAnsi"/>
        </w:rPr>
        <w:t xml:space="preserve">a new </w:t>
      </w:r>
      <w:r w:rsidR="009A2F82" w:rsidRPr="00977479">
        <w:rPr>
          <w:rFonts w:asciiTheme="minorHAnsi" w:hAnsiTheme="minorHAnsi" w:cstheme="minorHAnsi"/>
        </w:rPr>
        <w:t xml:space="preserve">Fishery </w:t>
      </w:r>
      <w:r w:rsidR="001275CA" w:rsidRPr="00977479">
        <w:rPr>
          <w:rFonts w:asciiTheme="minorHAnsi" w:hAnsiTheme="minorHAnsi" w:cstheme="minorHAnsi"/>
        </w:rPr>
        <w:t xml:space="preserve">Management Plan </w:t>
      </w:r>
      <w:r w:rsidR="008C4D65" w:rsidRPr="00977479">
        <w:rPr>
          <w:rFonts w:asciiTheme="minorHAnsi" w:hAnsiTheme="minorHAnsi" w:cstheme="minorHAnsi"/>
        </w:rPr>
        <w:t xml:space="preserve">is </w:t>
      </w:r>
      <w:r w:rsidRPr="00977479">
        <w:rPr>
          <w:rFonts w:asciiTheme="minorHAnsi" w:hAnsiTheme="minorHAnsi" w:cstheme="minorHAnsi"/>
        </w:rPr>
        <w:t>declared.</w:t>
      </w:r>
    </w:p>
    <w:p w:rsidR="00D73161" w:rsidRDefault="00D73161" w:rsidP="00944A24">
      <w:pPr>
        <w:rPr>
          <w:rFonts w:asciiTheme="minorHAnsi" w:hAnsiTheme="minorHAnsi" w:cstheme="minorHAnsi"/>
        </w:rPr>
      </w:pPr>
    </w:p>
    <w:p w:rsidR="00AE3221" w:rsidRDefault="00AE3221" w:rsidP="00944A24">
      <w:pPr>
        <w:rPr>
          <w:rFonts w:asciiTheme="minorHAnsi" w:hAnsiTheme="minorHAnsi" w:cstheme="minorHAnsi"/>
        </w:rPr>
      </w:pPr>
    </w:p>
    <w:p w:rsidR="00AE3221" w:rsidRDefault="00AE3221" w:rsidP="00944A24">
      <w:pPr>
        <w:rPr>
          <w:rFonts w:asciiTheme="minorHAnsi" w:hAnsiTheme="minorHAnsi" w:cstheme="minorHAnsi"/>
        </w:rPr>
      </w:pPr>
    </w:p>
    <w:p w:rsidR="00480768" w:rsidRDefault="00480768" w:rsidP="00944A24">
      <w:pPr>
        <w:rPr>
          <w:rFonts w:asciiTheme="minorHAnsi" w:hAnsiTheme="minorHAnsi" w:cstheme="minorHAnsi"/>
        </w:rPr>
      </w:pPr>
    </w:p>
    <w:p w:rsidR="00576D2B" w:rsidRPr="00576D2B" w:rsidRDefault="004E35F1" w:rsidP="00944A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Travis Dowling </w:t>
      </w:r>
    </w:p>
    <w:p w:rsidR="004E35F1" w:rsidRPr="004E35F1" w:rsidRDefault="004E35F1" w:rsidP="004E35F1">
      <w:pPr>
        <w:rPr>
          <w:rFonts w:asciiTheme="minorHAnsi" w:hAnsiTheme="minorHAnsi" w:cstheme="minorHAnsi"/>
          <w:b/>
        </w:rPr>
      </w:pPr>
      <w:r w:rsidRPr="004E35F1">
        <w:rPr>
          <w:rFonts w:asciiTheme="minorHAnsi" w:hAnsiTheme="minorHAnsi" w:cstheme="minorHAnsi"/>
          <w:b/>
        </w:rPr>
        <w:t>Executive Director Regulation and Compliance (Fisheries)</w:t>
      </w:r>
    </w:p>
    <w:p w:rsidR="00B64AAE" w:rsidRDefault="0084406A" w:rsidP="00944A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F3FFF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/ </w:t>
      </w:r>
      <w:r w:rsidR="009F3FFF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/2016</w:t>
      </w:r>
    </w:p>
    <w:sectPr w:rsidR="00B64AAE" w:rsidSect="00B64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17" w:rsidRDefault="00365317" w:rsidP="00365317">
      <w:r>
        <w:separator/>
      </w:r>
    </w:p>
  </w:endnote>
  <w:endnote w:type="continuationSeparator" w:id="0">
    <w:p w:rsidR="00365317" w:rsidRDefault="00365317" w:rsidP="0036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58" w:rsidRDefault="00804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58" w:rsidRDefault="00804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58" w:rsidRDefault="0080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17" w:rsidRDefault="00365317" w:rsidP="00365317">
      <w:r>
        <w:separator/>
      </w:r>
    </w:p>
  </w:footnote>
  <w:footnote w:type="continuationSeparator" w:id="0">
    <w:p w:rsidR="00365317" w:rsidRDefault="00365317" w:rsidP="0036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94" w:rsidRDefault="000B4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653" o:spid="_x0000_s14338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D" w:rsidRPr="00804C58" w:rsidRDefault="00B3041D" w:rsidP="00804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94" w:rsidRDefault="000B4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652" o:spid="_x0000_s14337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68F"/>
    <w:multiLevelType w:val="hybridMultilevel"/>
    <w:tmpl w:val="00CE1A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449F"/>
    <w:multiLevelType w:val="hybridMultilevel"/>
    <w:tmpl w:val="070CC67A"/>
    <w:lvl w:ilvl="0" w:tplc="0244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0738"/>
    <w:multiLevelType w:val="hybridMultilevel"/>
    <w:tmpl w:val="319A2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AF8"/>
    <w:multiLevelType w:val="hybridMultilevel"/>
    <w:tmpl w:val="F716C456"/>
    <w:lvl w:ilvl="0" w:tplc="CF9AE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C"/>
    <w:rsid w:val="000B4F94"/>
    <w:rsid w:val="000E0CB3"/>
    <w:rsid w:val="000E77D6"/>
    <w:rsid w:val="00104D53"/>
    <w:rsid w:val="001275CA"/>
    <w:rsid w:val="001D36B3"/>
    <w:rsid w:val="002037D8"/>
    <w:rsid w:val="0021401C"/>
    <w:rsid w:val="00271579"/>
    <w:rsid w:val="002A5BD7"/>
    <w:rsid w:val="002C41ED"/>
    <w:rsid w:val="00317B0F"/>
    <w:rsid w:val="00365317"/>
    <w:rsid w:val="003B4B74"/>
    <w:rsid w:val="00424FA8"/>
    <w:rsid w:val="00466419"/>
    <w:rsid w:val="00480768"/>
    <w:rsid w:val="004D6494"/>
    <w:rsid w:val="004E2BB7"/>
    <w:rsid w:val="004E35F1"/>
    <w:rsid w:val="005675EC"/>
    <w:rsid w:val="00576D2B"/>
    <w:rsid w:val="005A51A5"/>
    <w:rsid w:val="005C2FE2"/>
    <w:rsid w:val="005D5C1B"/>
    <w:rsid w:val="0074469B"/>
    <w:rsid w:val="00765ACD"/>
    <w:rsid w:val="00795027"/>
    <w:rsid w:val="007C7A8C"/>
    <w:rsid w:val="007F1A46"/>
    <w:rsid w:val="00804C58"/>
    <w:rsid w:val="0082279C"/>
    <w:rsid w:val="0084406A"/>
    <w:rsid w:val="008C4D65"/>
    <w:rsid w:val="008D3EE6"/>
    <w:rsid w:val="008E1F26"/>
    <w:rsid w:val="00944A24"/>
    <w:rsid w:val="00977479"/>
    <w:rsid w:val="009A2F82"/>
    <w:rsid w:val="009E013C"/>
    <w:rsid w:val="009F3FFF"/>
    <w:rsid w:val="00A36EAB"/>
    <w:rsid w:val="00AE3221"/>
    <w:rsid w:val="00B3041D"/>
    <w:rsid w:val="00B64AAE"/>
    <w:rsid w:val="00B83A49"/>
    <w:rsid w:val="00BC25A0"/>
    <w:rsid w:val="00C00864"/>
    <w:rsid w:val="00C25DB3"/>
    <w:rsid w:val="00CD154E"/>
    <w:rsid w:val="00D73161"/>
    <w:rsid w:val="00D86049"/>
    <w:rsid w:val="00E42909"/>
    <w:rsid w:val="00F1241C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F94"/>
    <w:pPr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1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D6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4D6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rsid w:val="000B4F94"/>
    <w:rPr>
      <w:rFonts w:asciiTheme="minorHAnsi" w:hAnsiTheme="minorHAnsi" w:cstheme="min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F94"/>
    <w:pPr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1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D6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4D6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rsid w:val="000B4F94"/>
    <w:rPr>
      <w:rFonts w:asciiTheme="minorHAns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Schubert</dc:creator>
  <cp:lastModifiedBy>whitejo</cp:lastModifiedBy>
  <cp:revision>4</cp:revision>
  <cp:lastPrinted>2014-07-28T23:40:00Z</cp:lastPrinted>
  <dcterms:created xsi:type="dcterms:W3CDTF">2016-05-23T02:02:00Z</dcterms:created>
  <dcterms:modified xsi:type="dcterms:W3CDTF">2016-07-04T04:47:00Z</dcterms:modified>
</cp:coreProperties>
</file>