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BFEA" w14:textId="0965DF78" w:rsidR="004206AA" w:rsidRPr="005030B3" w:rsidRDefault="004206AA" w:rsidP="004206AA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RFLTAC Meeting #</w:t>
      </w:r>
      <w:r w:rsidR="006D0D6F"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5</w:t>
      </w:r>
      <w:r w:rsidR="0063116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6</w:t>
      </w:r>
      <w:r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5030B3"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63116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September</w:t>
      </w:r>
      <w:r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20</w:t>
      </w:r>
      <w:r w:rsidR="005030B3" w:rsidRPr="005030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63116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</w:t>
      </w:r>
    </w:p>
    <w:p w14:paraId="13507603" w14:textId="79DCB912" w:rsidR="004206AA" w:rsidRPr="005030B3" w:rsidRDefault="004206AA" w:rsidP="004206AA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5030B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Recreational Fishing </w:t>
      </w:r>
      <w:proofErr w:type="spellStart"/>
      <w:r w:rsidRPr="005030B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Licence</w:t>
      </w:r>
      <w:proofErr w:type="spellEnd"/>
      <w:r w:rsidRPr="005030B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 Trust Advisory Committee Meeting #</w:t>
      </w:r>
      <w:r w:rsidR="005030B3" w:rsidRPr="005030B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5</w:t>
      </w:r>
      <w:r w:rsidR="0063116F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6</w:t>
      </w:r>
    </w:p>
    <w:p w14:paraId="10CC0A43" w14:textId="094FE5D6" w:rsidR="004206AA" w:rsidRPr="005030B3" w:rsidRDefault="004206AA" w:rsidP="00420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5030B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proofErr w:type="spellStart"/>
      <w:r w:rsidR="0063116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Queenscliff</w:t>
      </w:r>
      <w:proofErr w:type="spellEnd"/>
    </w:p>
    <w:p w14:paraId="7EB27684" w14:textId="77777777" w:rsidR="004206AA" w:rsidRPr="006D0D6F" w:rsidRDefault="004206AA" w:rsidP="00420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" w:eastAsia="en-AU"/>
        </w:rPr>
      </w:pPr>
      <w:r w:rsidRPr="006D0D6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" w:eastAsia="en-AU"/>
        </w:rPr>
        <w:t xml:space="preserve"> </w:t>
      </w:r>
    </w:p>
    <w:p w14:paraId="1F799F6A" w14:textId="77777777" w:rsidR="004206AA" w:rsidRPr="005030B3" w:rsidRDefault="004206AA" w:rsidP="004206AA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5030B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Chairperson's Summary</w:t>
      </w:r>
    </w:p>
    <w:p w14:paraId="17E569EC" w14:textId="46D58ED8" w:rsidR="004206AA" w:rsidRPr="005030B3" w:rsidRDefault="004206AA" w:rsidP="004206AA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5030B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5030B3" w:rsidRPr="005030B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5</w:t>
      </w:r>
      <w:r w:rsidR="0063116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6</w:t>
      </w:r>
      <w:r w:rsidRPr="005030B3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th</w:t>
      </w:r>
      <w:r w:rsidRPr="005030B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meeting of the Recreational Fishing </w:t>
      </w:r>
      <w:proofErr w:type="spellStart"/>
      <w:r w:rsidRPr="005030B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Licence</w:t>
      </w:r>
      <w:proofErr w:type="spellEnd"/>
      <w:r w:rsidRPr="005030B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Trust Advisory Committee (previously known as the Recreational Fishing Grants Working Group). </w:t>
      </w:r>
    </w:p>
    <w:p w14:paraId="6AF445CA" w14:textId="5F1D6482" w:rsidR="00CD7A73" w:rsidRPr="005030B3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5030B3">
        <w:rPr>
          <w:rFonts w:ascii="Times New Roman" w:eastAsia="Times New Roman" w:hAnsi="Times New Roman" w:cs="Times New Roman"/>
          <w:lang w:val="en" w:eastAsia="en-AU"/>
        </w:rPr>
        <w:t>Key items discussed included:</w:t>
      </w:r>
    </w:p>
    <w:p w14:paraId="3C0C3DE3" w14:textId="1B9A4DC9" w:rsidR="00730289" w:rsidRPr="004A4F19" w:rsidRDefault="00F35E22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F35E22">
        <w:rPr>
          <w:rFonts w:ascii="Times New Roman" w:eastAsia="Times New Roman" w:hAnsi="Times New Roman" w:cs="Times New Roman"/>
          <w:lang w:eastAsia="en-AU"/>
        </w:rPr>
        <w:t>RFL sales, receipts and expenditure trends</w:t>
      </w:r>
      <w:r w:rsidR="00F261A9" w:rsidRPr="004A4F19">
        <w:rPr>
          <w:rFonts w:ascii="Times New Roman" w:eastAsia="Times New Roman" w:hAnsi="Times New Roman" w:cs="Times New Roman"/>
          <w:lang w:eastAsia="en-AU"/>
        </w:rPr>
        <w:t xml:space="preserve">  </w:t>
      </w:r>
    </w:p>
    <w:p w14:paraId="2C74EAD5" w14:textId="77777777" w:rsidR="00464822" w:rsidRDefault="00464822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bookmarkStart w:id="0" w:name="_Hlk175665214"/>
      <w:r w:rsidRPr="00464822">
        <w:rPr>
          <w:rFonts w:ascii="Times New Roman" w:eastAsia="Times New Roman" w:hAnsi="Times New Roman" w:cs="Times New Roman"/>
          <w:lang w:eastAsia="en-AU"/>
        </w:rPr>
        <w:t xml:space="preserve">Macquarie Perch/ Native Fish Report Cards </w:t>
      </w:r>
    </w:p>
    <w:p w14:paraId="35F05D78" w14:textId="77777777" w:rsidR="00C10A67" w:rsidRDefault="00C10A67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bookmarkStart w:id="1" w:name="_Hlk175665237"/>
      <w:bookmarkEnd w:id="0"/>
      <w:r w:rsidRPr="00C10A67">
        <w:rPr>
          <w:rFonts w:ascii="Times New Roman" w:eastAsia="Times New Roman" w:hAnsi="Times New Roman" w:cs="Times New Roman"/>
          <w:lang w:eastAsia="en-AU"/>
        </w:rPr>
        <w:t xml:space="preserve">Recreational Fisheries Monitoring Update </w:t>
      </w:r>
    </w:p>
    <w:p w14:paraId="62FAA6CE" w14:textId="77777777" w:rsidR="00E1300A" w:rsidRDefault="00E1300A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bookmarkStart w:id="2" w:name="_Hlk49774941"/>
      <w:bookmarkEnd w:id="1"/>
      <w:r w:rsidRPr="00E1300A">
        <w:rPr>
          <w:rFonts w:ascii="Times New Roman" w:eastAsia="Times New Roman" w:hAnsi="Times New Roman" w:cs="Times New Roman"/>
          <w:lang w:eastAsia="en-AU"/>
        </w:rPr>
        <w:t xml:space="preserve">Education and Enforcement Update </w:t>
      </w:r>
    </w:p>
    <w:p w14:paraId="747078C3" w14:textId="25B22558" w:rsidR="00375633" w:rsidRPr="004A4F19" w:rsidRDefault="00334E02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334E02">
        <w:rPr>
          <w:rFonts w:ascii="Times New Roman" w:eastAsia="Times New Roman" w:hAnsi="Times New Roman" w:cs="Times New Roman"/>
          <w:lang w:eastAsia="en-AU"/>
        </w:rPr>
        <w:t>Carp Management Proposal</w:t>
      </w:r>
      <w:r w:rsidR="00255263" w:rsidRPr="004A4F19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4EC69F30" w14:textId="77777777" w:rsidR="002F383A" w:rsidRDefault="002F383A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2F383A">
        <w:rPr>
          <w:rFonts w:ascii="Times New Roman" w:eastAsia="Times New Roman" w:hAnsi="Times New Roman" w:cs="Times New Roman"/>
          <w:lang w:eastAsia="en-AU"/>
        </w:rPr>
        <w:t xml:space="preserve">Kingfish Tracking Progress Update </w:t>
      </w:r>
    </w:p>
    <w:p w14:paraId="0B0D1560" w14:textId="09AE35C7" w:rsidR="001D348C" w:rsidRPr="004A4F19" w:rsidRDefault="0079328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79328E">
        <w:rPr>
          <w:rFonts w:ascii="Times New Roman" w:eastAsia="Times New Roman" w:hAnsi="Times New Roman" w:cs="Times New Roman"/>
          <w:lang w:eastAsia="en-AU"/>
        </w:rPr>
        <w:t>Small Grants Summary and Conditions and Guidelines</w:t>
      </w:r>
      <w:r w:rsidR="004A4F19" w:rsidRPr="004A4F19">
        <w:rPr>
          <w:rFonts w:ascii="Times New Roman" w:eastAsia="Times New Roman" w:hAnsi="Times New Roman" w:cs="Times New Roman"/>
          <w:lang w:eastAsia="en-AU"/>
        </w:rPr>
        <w:t xml:space="preserve">   </w:t>
      </w:r>
      <w:r w:rsidR="00255263" w:rsidRPr="004A4F19">
        <w:rPr>
          <w:rFonts w:ascii="Times New Roman" w:eastAsia="Times New Roman" w:hAnsi="Times New Roman" w:cs="Times New Roman"/>
          <w:lang w:eastAsia="en-AU"/>
        </w:rPr>
        <w:t xml:space="preserve"> </w:t>
      </w:r>
    </w:p>
    <w:bookmarkEnd w:id="2"/>
    <w:p w14:paraId="43AF0A95" w14:textId="42FAE2D1" w:rsidR="00CD7A73" w:rsidRPr="006D0D6F" w:rsidRDefault="00CD7A73" w:rsidP="003756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en-AU"/>
        </w:rPr>
      </w:pPr>
    </w:p>
    <w:p w14:paraId="2D35CDB9" w14:textId="77777777" w:rsidR="00CD7A73" w:rsidRPr="006D0D6F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highlight w:val="yellow"/>
          <w:lang w:val="en" w:eastAsia="en-AU"/>
        </w:rPr>
      </w:pPr>
    </w:p>
    <w:p w14:paraId="53D8F610" w14:textId="77777777" w:rsidR="00F35E22" w:rsidRDefault="00F35E22" w:rsidP="00462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F35E22">
        <w:rPr>
          <w:rFonts w:ascii="Times New Roman" w:eastAsia="Times New Roman" w:hAnsi="Times New Roman" w:cs="Times New Roman"/>
          <w:b/>
          <w:bCs/>
          <w:lang w:eastAsia="en-AU"/>
        </w:rPr>
        <w:t xml:space="preserve">RFL sales, receipts and expenditure trends </w:t>
      </w:r>
    </w:p>
    <w:p w14:paraId="73103422" w14:textId="72347379" w:rsidR="00465C77" w:rsidRDefault="009D3BBC" w:rsidP="00462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committee were provided </w:t>
      </w:r>
      <w:r w:rsidR="00EC08C4">
        <w:rPr>
          <w:rFonts w:ascii="Times New Roman" w:eastAsia="Times New Roman" w:hAnsi="Times New Roman" w:cs="Times New Roman"/>
          <w:lang w:val="en" w:eastAsia="en-AU"/>
        </w:rPr>
        <w:t xml:space="preserve">with a presentation on </w:t>
      </w:r>
      <w:r w:rsidRPr="009D3BBC">
        <w:rPr>
          <w:rFonts w:ascii="Times New Roman" w:eastAsia="Times New Roman" w:hAnsi="Times New Roman" w:cs="Times New Roman"/>
          <w:lang w:val="en" w:eastAsia="en-AU"/>
        </w:rPr>
        <w:t xml:space="preserve">key RFL sales, receipts and expenditure trends </w:t>
      </w:r>
      <w:r w:rsidR="00A27209">
        <w:rPr>
          <w:rFonts w:ascii="Times New Roman" w:eastAsia="Times New Roman" w:hAnsi="Times New Roman" w:cs="Times New Roman"/>
          <w:lang w:val="en" w:eastAsia="en-AU"/>
        </w:rPr>
        <w:t xml:space="preserve">over </w:t>
      </w:r>
      <w:r w:rsidRPr="009D3BBC">
        <w:rPr>
          <w:rFonts w:ascii="Times New Roman" w:eastAsia="Times New Roman" w:hAnsi="Times New Roman" w:cs="Times New Roman"/>
          <w:lang w:val="en" w:eastAsia="en-AU"/>
        </w:rPr>
        <w:t>the last 10 years and since the beginning of RFL sales. This presentation displayed the positive effects of the implementation of 3-year licences and how an increase of RFL fees has contributed to a greater resource of funds. This presentation also highlighted the negative impacts of covid and how RFL sales, receipts and expenditures are now recovering post-covid.</w:t>
      </w:r>
    </w:p>
    <w:p w14:paraId="7C56B8F4" w14:textId="12C38D4B" w:rsidR="00E746C6" w:rsidRPr="006D0D6F" w:rsidRDefault="002B451E" w:rsidP="00462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en-AU"/>
        </w:rPr>
      </w:pPr>
      <w:r w:rsidRPr="006D0D6F">
        <w:rPr>
          <w:rFonts w:ascii="Times New Roman" w:eastAsia="Times New Roman" w:hAnsi="Times New Roman" w:cs="Times New Roman"/>
          <w:highlight w:val="yellow"/>
          <w:lang w:val="en" w:eastAsia="en-AU"/>
        </w:rPr>
        <w:t xml:space="preserve">  </w:t>
      </w:r>
    </w:p>
    <w:p w14:paraId="11939389" w14:textId="756268E6" w:rsidR="00464822" w:rsidRDefault="00464822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464822">
        <w:rPr>
          <w:rFonts w:ascii="Times New Roman" w:eastAsia="Times New Roman" w:hAnsi="Times New Roman" w:cs="Times New Roman"/>
          <w:b/>
          <w:bCs/>
          <w:lang w:eastAsia="en-AU"/>
        </w:rPr>
        <w:t xml:space="preserve">Macquarie </w:t>
      </w:r>
      <w:r w:rsidR="00A27209">
        <w:rPr>
          <w:rFonts w:ascii="Times New Roman" w:eastAsia="Times New Roman" w:hAnsi="Times New Roman" w:cs="Times New Roman"/>
          <w:b/>
          <w:bCs/>
          <w:lang w:eastAsia="en-AU"/>
        </w:rPr>
        <w:t>P</w:t>
      </w:r>
      <w:r w:rsidRPr="00464822">
        <w:rPr>
          <w:rFonts w:ascii="Times New Roman" w:eastAsia="Times New Roman" w:hAnsi="Times New Roman" w:cs="Times New Roman"/>
          <w:b/>
          <w:bCs/>
          <w:lang w:eastAsia="en-AU"/>
        </w:rPr>
        <w:t xml:space="preserve">erch/ Native Fish Report Cards </w:t>
      </w:r>
    </w:p>
    <w:p w14:paraId="3EEB3489" w14:textId="2A589F2A" w:rsidR="00466832" w:rsidRPr="00466832" w:rsidRDefault="00466832" w:rsidP="00466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committee were provided with a presentation on </w:t>
      </w:r>
      <w:r w:rsidRPr="00466832">
        <w:rPr>
          <w:rFonts w:ascii="Times New Roman" w:eastAsia="Times New Roman" w:hAnsi="Times New Roman" w:cs="Times New Roman"/>
          <w:bCs/>
          <w:lang w:eastAsia="en-AU"/>
        </w:rPr>
        <w:t xml:space="preserve">the Native Fish Report Cards project </w:t>
      </w:r>
      <w:r w:rsidR="00D7525B">
        <w:rPr>
          <w:rFonts w:ascii="Times New Roman" w:eastAsia="Times New Roman" w:hAnsi="Times New Roman" w:cs="Times New Roman"/>
          <w:bCs/>
          <w:lang w:eastAsia="en-AU"/>
        </w:rPr>
        <w:t xml:space="preserve">which provides a </w:t>
      </w:r>
      <w:r w:rsidRPr="00466832">
        <w:rPr>
          <w:rFonts w:ascii="Times New Roman" w:eastAsia="Times New Roman" w:hAnsi="Times New Roman" w:cs="Times New Roman"/>
          <w:bCs/>
          <w:lang w:eastAsia="en-AU"/>
        </w:rPr>
        <w:t>meaningful insight into native fish populations</w:t>
      </w:r>
      <w:r w:rsidR="00643E8D">
        <w:rPr>
          <w:rFonts w:ascii="Times New Roman" w:eastAsia="Times New Roman" w:hAnsi="Times New Roman" w:cs="Times New Roman"/>
          <w:bCs/>
          <w:lang w:eastAsia="en-AU"/>
        </w:rPr>
        <w:t xml:space="preserve"> and identifies </w:t>
      </w:r>
      <w:r w:rsidRPr="00466832">
        <w:rPr>
          <w:rFonts w:ascii="Times New Roman" w:eastAsia="Times New Roman" w:hAnsi="Times New Roman" w:cs="Times New Roman"/>
          <w:bCs/>
          <w:lang w:eastAsia="en-AU"/>
        </w:rPr>
        <w:t xml:space="preserve">what native species are most prevalent and </w:t>
      </w:r>
      <w:r w:rsidR="00643E8D">
        <w:rPr>
          <w:rFonts w:ascii="Times New Roman" w:eastAsia="Times New Roman" w:hAnsi="Times New Roman" w:cs="Times New Roman"/>
          <w:bCs/>
          <w:lang w:eastAsia="en-AU"/>
        </w:rPr>
        <w:t xml:space="preserve">where. </w:t>
      </w:r>
    </w:p>
    <w:p w14:paraId="0E32023F" w14:textId="4430A771" w:rsidR="00D26633" w:rsidRPr="006D0D6F" w:rsidRDefault="00700242" w:rsidP="00466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highlight w:val="yellow"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committee also learned of the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>importance of the Cracking the Code project</w:t>
      </w:r>
      <w:r>
        <w:rPr>
          <w:rFonts w:ascii="Times New Roman" w:eastAsia="Times New Roman" w:hAnsi="Times New Roman" w:cs="Times New Roman"/>
          <w:bCs/>
          <w:lang w:eastAsia="en-AU"/>
        </w:rPr>
        <w:t xml:space="preserve"> which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aims to play a vital role in </w:t>
      </w:r>
      <w:r w:rsidR="00A27209">
        <w:rPr>
          <w:rFonts w:ascii="Times New Roman" w:eastAsia="Times New Roman" w:hAnsi="Times New Roman" w:cs="Times New Roman"/>
          <w:bCs/>
          <w:lang w:eastAsia="en-AU"/>
        </w:rPr>
        <w:t xml:space="preserve">the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reestablishment of Macquarie perch populations. </w:t>
      </w:r>
      <w:r w:rsidR="00E87F31">
        <w:rPr>
          <w:rFonts w:ascii="Times New Roman" w:eastAsia="Times New Roman" w:hAnsi="Times New Roman" w:cs="Times New Roman"/>
          <w:bCs/>
          <w:lang w:eastAsia="en-AU"/>
        </w:rPr>
        <w:t xml:space="preserve">A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production manual </w:t>
      </w:r>
      <w:r w:rsidR="00E87F31">
        <w:rPr>
          <w:rFonts w:ascii="Times New Roman" w:eastAsia="Times New Roman" w:hAnsi="Times New Roman" w:cs="Times New Roman"/>
          <w:bCs/>
          <w:lang w:eastAsia="en-AU"/>
        </w:rPr>
        <w:t xml:space="preserve">was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being created </w:t>
      </w:r>
      <w:r w:rsidR="00CF1768">
        <w:rPr>
          <w:rFonts w:ascii="Times New Roman" w:eastAsia="Times New Roman" w:hAnsi="Times New Roman" w:cs="Times New Roman"/>
          <w:bCs/>
          <w:lang w:eastAsia="en-AU"/>
        </w:rPr>
        <w:t xml:space="preserve">from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>research on breeding Macquarie perch in captivity</w:t>
      </w:r>
      <w:r w:rsidR="00E74003">
        <w:rPr>
          <w:rFonts w:ascii="Times New Roman" w:eastAsia="Times New Roman" w:hAnsi="Times New Roman" w:cs="Times New Roman"/>
          <w:bCs/>
          <w:lang w:eastAsia="en-AU"/>
        </w:rPr>
        <w:t>,</w:t>
      </w:r>
      <w:r w:rsidR="00CF1768">
        <w:rPr>
          <w:rFonts w:ascii="Times New Roman" w:eastAsia="Times New Roman" w:hAnsi="Times New Roman" w:cs="Times New Roman"/>
          <w:bCs/>
          <w:lang w:eastAsia="en-AU"/>
        </w:rPr>
        <w:t xml:space="preserve"> and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Deakin University </w:t>
      </w:r>
      <w:r w:rsidR="00225B1F">
        <w:rPr>
          <w:rFonts w:ascii="Times New Roman" w:eastAsia="Times New Roman" w:hAnsi="Times New Roman" w:cs="Times New Roman"/>
          <w:bCs/>
          <w:lang w:eastAsia="en-AU"/>
        </w:rPr>
        <w:t xml:space="preserve">was undertaking 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 xml:space="preserve">food trials to establish the correct diet for these fish. There have also been other trials focused on hormones and genetics of Macquarie </w:t>
      </w:r>
      <w:r w:rsidR="00E74003">
        <w:rPr>
          <w:rFonts w:ascii="Times New Roman" w:eastAsia="Times New Roman" w:hAnsi="Times New Roman" w:cs="Times New Roman"/>
          <w:bCs/>
          <w:lang w:eastAsia="en-AU"/>
        </w:rPr>
        <w:t>p</w:t>
      </w:r>
      <w:r w:rsidR="00466832" w:rsidRPr="00466832">
        <w:rPr>
          <w:rFonts w:ascii="Times New Roman" w:eastAsia="Times New Roman" w:hAnsi="Times New Roman" w:cs="Times New Roman"/>
          <w:bCs/>
          <w:lang w:eastAsia="en-AU"/>
        </w:rPr>
        <w:t>erch.</w:t>
      </w:r>
    </w:p>
    <w:p w14:paraId="2759915F" w14:textId="2701E16E" w:rsidR="00CD7A73" w:rsidRPr="006D0D6F" w:rsidRDefault="00006746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highlight w:val="yellow"/>
          <w:lang w:eastAsia="en-AU"/>
        </w:rPr>
      </w:pPr>
      <w:r w:rsidRPr="006D0D6F">
        <w:rPr>
          <w:rFonts w:ascii="Times New Roman" w:eastAsia="Times New Roman" w:hAnsi="Times New Roman" w:cs="Times New Roman"/>
          <w:bCs/>
          <w:highlight w:val="yellow"/>
          <w:lang w:eastAsia="en-AU"/>
        </w:rPr>
        <w:t xml:space="preserve"> </w:t>
      </w:r>
    </w:p>
    <w:p w14:paraId="0090BEBE" w14:textId="77777777" w:rsidR="00522609" w:rsidRDefault="00522609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522609">
        <w:rPr>
          <w:rFonts w:ascii="Times New Roman" w:eastAsia="Times New Roman" w:hAnsi="Times New Roman" w:cs="Times New Roman"/>
          <w:b/>
          <w:lang w:eastAsia="en-AU"/>
        </w:rPr>
        <w:t xml:space="preserve">Recreational Fisheries Monitoring Update </w:t>
      </w:r>
    </w:p>
    <w:p w14:paraId="54CB5DC4" w14:textId="43D2B38A" w:rsidR="002F1BA7" w:rsidRDefault="000C049C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committee received a presentation stemming from the VFA-led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>‘Informing sustainable management of Victoria’s wild catch fisheries’</w:t>
      </w:r>
      <w:r>
        <w:rPr>
          <w:rFonts w:ascii="Times New Roman" w:eastAsia="Times New Roman" w:hAnsi="Times New Roman" w:cs="Times New Roman"/>
          <w:lang w:val="en" w:eastAsia="en-AU"/>
        </w:rPr>
        <w:t xml:space="preserve"> project</w:t>
      </w:r>
      <w:r w:rsidR="003357A2">
        <w:rPr>
          <w:rFonts w:ascii="Times New Roman" w:eastAsia="Times New Roman" w:hAnsi="Times New Roman" w:cs="Times New Roman"/>
          <w:lang w:val="en" w:eastAsia="en-AU"/>
        </w:rPr>
        <w:t xml:space="preserve">, with a focus on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 xml:space="preserve">snapper in Port Phillip and black bream in Gippsland Lakes. </w:t>
      </w:r>
      <w:r w:rsidR="003357A2">
        <w:rPr>
          <w:rFonts w:ascii="Times New Roman" w:eastAsia="Times New Roman" w:hAnsi="Times New Roman" w:cs="Times New Roman"/>
          <w:lang w:val="en" w:eastAsia="en-AU"/>
        </w:rPr>
        <w:t xml:space="preserve">The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 xml:space="preserve">importance of </w:t>
      </w:r>
      <w:r w:rsidR="008E1F16">
        <w:rPr>
          <w:rFonts w:ascii="Times New Roman" w:eastAsia="Times New Roman" w:hAnsi="Times New Roman" w:cs="Times New Roman"/>
          <w:lang w:val="en" w:eastAsia="en-AU"/>
        </w:rPr>
        <w:t xml:space="preserve">this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 xml:space="preserve">research </w:t>
      </w:r>
      <w:r w:rsidR="00DF61E2">
        <w:rPr>
          <w:rFonts w:ascii="Times New Roman" w:eastAsia="Times New Roman" w:hAnsi="Times New Roman" w:cs="Times New Roman"/>
          <w:lang w:val="en" w:eastAsia="en-AU"/>
        </w:rPr>
        <w:t>was highlighted</w:t>
      </w:r>
      <w:r w:rsidR="008E1F16">
        <w:rPr>
          <w:rFonts w:ascii="Times New Roman" w:eastAsia="Times New Roman" w:hAnsi="Times New Roman" w:cs="Times New Roman"/>
          <w:lang w:val="en" w:eastAsia="en-AU"/>
        </w:rPr>
        <w:t xml:space="preserve">, including how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 xml:space="preserve">the results </w:t>
      </w:r>
      <w:r w:rsidR="002A1DCB">
        <w:rPr>
          <w:rFonts w:ascii="Times New Roman" w:eastAsia="Times New Roman" w:hAnsi="Times New Roman" w:cs="Times New Roman"/>
          <w:lang w:val="en" w:eastAsia="en-AU"/>
        </w:rPr>
        <w:t xml:space="preserve">can be used </w:t>
      </w:r>
      <w:r w:rsidR="00C10A67" w:rsidRPr="00C10A67">
        <w:rPr>
          <w:rFonts w:ascii="Times New Roman" w:eastAsia="Times New Roman" w:hAnsi="Times New Roman" w:cs="Times New Roman"/>
          <w:lang w:val="en" w:eastAsia="en-AU"/>
        </w:rPr>
        <w:t>to make informed decisions regarding fisheries management and ultimately benefit recreational fishing.</w:t>
      </w:r>
    </w:p>
    <w:p w14:paraId="2E5FAB3B" w14:textId="77777777" w:rsidR="00C10A67" w:rsidRPr="006D0D6F" w:rsidRDefault="00C10A67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  <w:lang w:val="en" w:eastAsia="en-AU"/>
        </w:rPr>
      </w:pPr>
    </w:p>
    <w:p w14:paraId="3E21E2E4" w14:textId="77777777" w:rsidR="00E1300A" w:rsidRDefault="00E1300A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E1300A">
        <w:rPr>
          <w:rFonts w:ascii="Times New Roman" w:eastAsia="Times New Roman" w:hAnsi="Times New Roman" w:cs="Times New Roman"/>
          <w:b/>
          <w:lang w:eastAsia="en-AU"/>
        </w:rPr>
        <w:t xml:space="preserve">Education and Enforcement Update </w:t>
      </w:r>
    </w:p>
    <w:p w14:paraId="371A2009" w14:textId="5EEF9667" w:rsidR="00A27C28" w:rsidRPr="006D0D6F" w:rsidRDefault="00FC518D" w:rsidP="00FC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committee received </w:t>
      </w:r>
      <w:r w:rsidRPr="00FC518D">
        <w:rPr>
          <w:rFonts w:ascii="Times New Roman" w:eastAsia="Times New Roman" w:hAnsi="Times New Roman" w:cs="Times New Roman"/>
          <w:lang w:val="en" w:eastAsia="en-AU"/>
        </w:rPr>
        <w:t xml:space="preserve">an update </w:t>
      </w:r>
      <w:r w:rsidR="00F9009D">
        <w:rPr>
          <w:rFonts w:ascii="Times New Roman" w:eastAsia="Times New Roman" w:hAnsi="Times New Roman" w:cs="Times New Roman"/>
          <w:lang w:val="en" w:eastAsia="en-AU"/>
        </w:rPr>
        <w:t xml:space="preserve">from </w:t>
      </w:r>
      <w:r w:rsidRPr="00FC518D">
        <w:rPr>
          <w:rFonts w:ascii="Times New Roman" w:eastAsia="Times New Roman" w:hAnsi="Times New Roman" w:cs="Times New Roman"/>
          <w:lang w:val="en" w:eastAsia="en-AU"/>
        </w:rPr>
        <w:t>the Education and Enforcement division</w:t>
      </w:r>
      <w:r w:rsidR="00F9009D">
        <w:rPr>
          <w:rFonts w:ascii="Times New Roman" w:eastAsia="Times New Roman" w:hAnsi="Times New Roman" w:cs="Times New Roman"/>
          <w:lang w:val="en" w:eastAsia="en-AU"/>
        </w:rPr>
        <w:t xml:space="preserve">, with a focus on </w:t>
      </w:r>
      <w:r w:rsidRPr="00FC518D">
        <w:rPr>
          <w:rFonts w:ascii="Times New Roman" w:eastAsia="Times New Roman" w:hAnsi="Times New Roman" w:cs="Times New Roman"/>
          <w:lang w:val="en" w:eastAsia="en-AU"/>
        </w:rPr>
        <w:t xml:space="preserve">the different ways fisheries officers engage with the public and the beneficial impact they have on the community. </w:t>
      </w:r>
      <w:r w:rsidR="00277729">
        <w:rPr>
          <w:rFonts w:ascii="Times New Roman" w:eastAsia="Times New Roman" w:hAnsi="Times New Roman" w:cs="Times New Roman"/>
          <w:lang w:val="en" w:eastAsia="en-AU"/>
        </w:rPr>
        <w:t xml:space="preserve">The presentation included </w:t>
      </w:r>
      <w:r w:rsidRPr="00FC518D">
        <w:rPr>
          <w:rFonts w:ascii="Times New Roman" w:eastAsia="Times New Roman" w:hAnsi="Times New Roman" w:cs="Times New Roman"/>
          <w:lang w:val="en" w:eastAsia="en-AU"/>
        </w:rPr>
        <w:t>some of the major enforcement cases</w:t>
      </w:r>
      <w:r w:rsidR="004319F5">
        <w:rPr>
          <w:rFonts w:ascii="Times New Roman" w:eastAsia="Times New Roman" w:hAnsi="Times New Roman" w:cs="Times New Roman"/>
          <w:lang w:val="en" w:eastAsia="en-AU"/>
        </w:rPr>
        <w:t xml:space="preserve"> that</w:t>
      </w:r>
      <w:r w:rsidRPr="00FC518D">
        <w:rPr>
          <w:rFonts w:ascii="Times New Roman" w:eastAsia="Times New Roman" w:hAnsi="Times New Roman" w:cs="Times New Roman"/>
          <w:lang w:val="en" w:eastAsia="en-AU"/>
        </w:rPr>
        <w:t xml:space="preserve"> fisheries officers have worked on which have resulted in the successful apprehension of those disobeying the law.</w:t>
      </w:r>
      <w:r w:rsidR="004319F5">
        <w:rPr>
          <w:rFonts w:ascii="Times New Roman" w:eastAsia="Times New Roman" w:hAnsi="Times New Roman" w:cs="Times New Roman"/>
          <w:lang w:val="en" w:eastAsia="en-AU"/>
        </w:rPr>
        <w:t xml:space="preserve"> D</w:t>
      </w:r>
      <w:r w:rsidRPr="00FC518D">
        <w:rPr>
          <w:rFonts w:ascii="Times New Roman" w:eastAsia="Times New Roman" w:hAnsi="Times New Roman" w:cs="Times New Roman"/>
          <w:lang w:val="en" w:eastAsia="en-AU"/>
        </w:rPr>
        <w:t>ata showing that recreational fishing has a high rate of compliance</w:t>
      </w:r>
      <w:r w:rsidR="004319F5">
        <w:rPr>
          <w:rFonts w:ascii="Times New Roman" w:eastAsia="Times New Roman" w:hAnsi="Times New Roman" w:cs="Times New Roman"/>
          <w:lang w:val="en" w:eastAsia="en-AU"/>
        </w:rPr>
        <w:t xml:space="preserve"> was also provided.</w:t>
      </w:r>
    </w:p>
    <w:p w14:paraId="4E8EDD51" w14:textId="77777777" w:rsidR="00334E02" w:rsidRDefault="00334E02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</w:p>
    <w:p w14:paraId="67024E7D" w14:textId="77777777" w:rsidR="009330C6" w:rsidRDefault="009330C6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</w:p>
    <w:p w14:paraId="067C3154" w14:textId="4EB092F3" w:rsidR="001D348C" w:rsidRPr="006D0D6F" w:rsidRDefault="00334E02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en-AU"/>
        </w:rPr>
      </w:pPr>
      <w:r w:rsidRPr="00334E02">
        <w:rPr>
          <w:rFonts w:ascii="Times New Roman" w:eastAsia="Times New Roman" w:hAnsi="Times New Roman" w:cs="Times New Roman"/>
          <w:b/>
          <w:lang w:eastAsia="en-AU"/>
        </w:rPr>
        <w:lastRenderedPageBreak/>
        <w:t>Carp Management Proposal</w:t>
      </w:r>
    </w:p>
    <w:p w14:paraId="7D8C0B84" w14:textId="0B640989" w:rsidR="00F84D49" w:rsidRDefault="00AC0B60" w:rsidP="006A7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committee received a </w:t>
      </w:r>
      <w:r w:rsidR="006A77D5" w:rsidRPr="006A77D5">
        <w:rPr>
          <w:rFonts w:ascii="Times New Roman" w:eastAsia="Times New Roman" w:hAnsi="Times New Roman" w:cs="Times New Roman"/>
          <w:bCs/>
          <w:lang w:eastAsia="en-AU"/>
        </w:rPr>
        <w:t>presentation on a proposed carp virus release trial</w:t>
      </w:r>
      <w:r w:rsidR="00B75FC2">
        <w:rPr>
          <w:rFonts w:ascii="Times New Roman" w:eastAsia="Times New Roman" w:hAnsi="Times New Roman" w:cs="Times New Roman"/>
          <w:bCs/>
          <w:lang w:eastAsia="en-AU"/>
        </w:rPr>
        <w:t xml:space="preserve"> to be delivered by th</w:t>
      </w:r>
      <w:r w:rsidR="008E4AC9">
        <w:rPr>
          <w:rFonts w:ascii="Times New Roman" w:eastAsia="Times New Roman" w:hAnsi="Times New Roman" w:cs="Times New Roman"/>
          <w:bCs/>
          <w:lang w:eastAsia="en-AU"/>
        </w:rPr>
        <w:t xml:space="preserve">e </w:t>
      </w:r>
      <w:r w:rsidR="00B75FC2">
        <w:rPr>
          <w:rFonts w:ascii="Times New Roman" w:eastAsia="Times New Roman" w:hAnsi="Times New Roman" w:cs="Times New Roman"/>
          <w:bCs/>
          <w:lang w:eastAsia="en-AU"/>
        </w:rPr>
        <w:t>VFA</w:t>
      </w:r>
      <w:r w:rsidR="000A2598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="00160807">
        <w:rPr>
          <w:rFonts w:ascii="Times New Roman" w:eastAsia="Times New Roman" w:hAnsi="Times New Roman" w:cs="Times New Roman"/>
          <w:bCs/>
          <w:lang w:eastAsia="en-AU"/>
        </w:rPr>
        <w:t xml:space="preserve">and it was suggested </w:t>
      </w:r>
      <w:r w:rsidR="006A77D5" w:rsidRPr="006A77D5">
        <w:rPr>
          <w:rFonts w:ascii="Times New Roman" w:eastAsia="Times New Roman" w:hAnsi="Times New Roman" w:cs="Times New Roman"/>
          <w:bCs/>
          <w:lang w:eastAsia="en-AU"/>
        </w:rPr>
        <w:t>that this is an opportunity for the committee to consider the investment of RFL funds towards th</w:t>
      </w:r>
      <w:r w:rsidR="006342BA">
        <w:rPr>
          <w:rFonts w:ascii="Times New Roman" w:eastAsia="Times New Roman" w:hAnsi="Times New Roman" w:cs="Times New Roman"/>
          <w:bCs/>
          <w:lang w:eastAsia="en-AU"/>
        </w:rPr>
        <w:t xml:space="preserve">e proposed </w:t>
      </w:r>
      <w:r w:rsidR="006A77D5" w:rsidRPr="006A77D5">
        <w:rPr>
          <w:rFonts w:ascii="Times New Roman" w:eastAsia="Times New Roman" w:hAnsi="Times New Roman" w:cs="Times New Roman"/>
          <w:bCs/>
          <w:lang w:eastAsia="en-AU"/>
        </w:rPr>
        <w:t>trial.</w:t>
      </w:r>
      <w:r w:rsidR="006342BA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="006A77D5" w:rsidRPr="006A77D5">
        <w:rPr>
          <w:rFonts w:ascii="Times New Roman" w:eastAsia="Times New Roman" w:hAnsi="Times New Roman" w:cs="Times New Roman"/>
          <w:bCs/>
          <w:lang w:eastAsia="en-AU"/>
        </w:rPr>
        <w:t>The committee showed unanimous support for the VFA to develop an out-of-session commissioning grant application for their consideration and assessment.</w:t>
      </w:r>
    </w:p>
    <w:p w14:paraId="17BB3E7F" w14:textId="77777777" w:rsidR="006A77D5" w:rsidRPr="006D0D6F" w:rsidRDefault="006A77D5" w:rsidP="006A7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en-AU"/>
        </w:rPr>
      </w:pPr>
    </w:p>
    <w:p w14:paraId="3119B04D" w14:textId="77777777" w:rsidR="002F383A" w:rsidRDefault="002F383A" w:rsidP="00E64C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2F383A">
        <w:rPr>
          <w:rFonts w:ascii="Times New Roman" w:eastAsia="Times New Roman" w:hAnsi="Times New Roman" w:cs="Times New Roman"/>
          <w:b/>
          <w:lang w:eastAsia="en-AU"/>
        </w:rPr>
        <w:t xml:space="preserve">Kingfish Tracking Progress Update </w:t>
      </w:r>
    </w:p>
    <w:p w14:paraId="07CC93E1" w14:textId="764729E1" w:rsidR="00D63326" w:rsidRDefault="00637294" w:rsidP="009F6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The committee were 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 xml:space="preserve">provided </w:t>
      </w:r>
      <w:r>
        <w:rPr>
          <w:rFonts w:ascii="Times New Roman" w:eastAsia="Times New Roman" w:hAnsi="Times New Roman" w:cs="Times New Roman"/>
          <w:lang w:eastAsia="en-AU"/>
        </w:rPr>
        <w:t xml:space="preserve">with 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 xml:space="preserve">an update on </w:t>
      </w:r>
      <w:r w:rsidR="001D1820">
        <w:rPr>
          <w:rFonts w:ascii="Times New Roman" w:eastAsia="Times New Roman" w:hAnsi="Times New Roman" w:cs="Times New Roman"/>
          <w:lang w:eastAsia="en-AU"/>
        </w:rPr>
        <w:t xml:space="preserve">Deakin University’s RFL funded </w:t>
      </w:r>
      <w:r w:rsidR="000B444B">
        <w:rPr>
          <w:rFonts w:ascii="Times New Roman" w:eastAsia="Times New Roman" w:hAnsi="Times New Roman" w:cs="Times New Roman"/>
          <w:lang w:eastAsia="en-AU"/>
        </w:rPr>
        <w:t xml:space="preserve">project which </w:t>
      </w:r>
      <w:r w:rsidR="002D053C">
        <w:rPr>
          <w:rFonts w:ascii="Times New Roman" w:eastAsia="Times New Roman" w:hAnsi="Times New Roman" w:cs="Times New Roman"/>
          <w:lang w:eastAsia="en-AU"/>
        </w:rPr>
        <w:t>is</w:t>
      </w:r>
      <w:r w:rsidR="000B444B">
        <w:rPr>
          <w:rFonts w:ascii="Times New Roman" w:eastAsia="Times New Roman" w:hAnsi="Times New Roman" w:cs="Times New Roman"/>
          <w:lang w:eastAsia="en-AU"/>
        </w:rPr>
        <w:t xml:space="preserve"> investigating </w:t>
      </w:r>
      <w:r w:rsidR="002D053C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 xml:space="preserve">residency and movement of </w:t>
      </w:r>
      <w:r w:rsidR="00824955">
        <w:rPr>
          <w:rFonts w:ascii="Times New Roman" w:eastAsia="Times New Roman" w:hAnsi="Times New Roman" w:cs="Times New Roman"/>
          <w:lang w:eastAsia="en-AU"/>
        </w:rPr>
        <w:t>y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 xml:space="preserve">ellowtail </w:t>
      </w:r>
      <w:r w:rsidR="002D053C">
        <w:rPr>
          <w:rFonts w:ascii="Times New Roman" w:eastAsia="Times New Roman" w:hAnsi="Times New Roman" w:cs="Times New Roman"/>
          <w:lang w:eastAsia="en-AU"/>
        </w:rPr>
        <w:t>k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>ingfish in Victorian waters using acoustic and satellite tracking</w:t>
      </w:r>
      <w:r w:rsidR="00824955">
        <w:rPr>
          <w:rFonts w:ascii="Times New Roman" w:eastAsia="Times New Roman" w:hAnsi="Times New Roman" w:cs="Times New Roman"/>
          <w:lang w:eastAsia="en-AU"/>
        </w:rPr>
        <w:t xml:space="preserve">. The </w:t>
      </w:r>
      <w:r w:rsidR="009F6625" w:rsidRPr="009F6625">
        <w:rPr>
          <w:rFonts w:ascii="Times New Roman" w:eastAsia="Times New Roman" w:hAnsi="Times New Roman" w:cs="Times New Roman"/>
          <w:lang w:eastAsia="en-AU"/>
        </w:rPr>
        <w:t xml:space="preserve">project has been progressing well and is moving into its third and final year with records displaying some exciting data.  </w:t>
      </w:r>
    </w:p>
    <w:p w14:paraId="5451B0D7" w14:textId="77777777" w:rsidR="009F6625" w:rsidRDefault="009F6625" w:rsidP="009F6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en-AU"/>
        </w:rPr>
      </w:pPr>
    </w:p>
    <w:p w14:paraId="571DB78A" w14:textId="04763AA3" w:rsidR="00BD0E98" w:rsidRDefault="00656C50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656C50">
        <w:rPr>
          <w:rFonts w:ascii="Times New Roman" w:eastAsia="Times New Roman" w:hAnsi="Times New Roman" w:cs="Times New Roman"/>
          <w:b/>
          <w:lang w:eastAsia="en-AU"/>
        </w:rPr>
        <w:t>Small Grants Summary and Conditions and Guidelines</w:t>
      </w:r>
      <w:r w:rsidR="00BD0E98" w:rsidRPr="00BD0E98">
        <w:rPr>
          <w:rFonts w:ascii="Times New Roman" w:eastAsia="Times New Roman" w:hAnsi="Times New Roman" w:cs="Times New Roman"/>
          <w:b/>
          <w:lang w:eastAsia="en-AU"/>
        </w:rPr>
        <w:t xml:space="preserve">    </w:t>
      </w:r>
    </w:p>
    <w:p w14:paraId="2D7B4688" w14:textId="02CC435B" w:rsidR="00CD7A73" w:rsidRDefault="00C30032" w:rsidP="001B51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>The committee received a</w:t>
      </w:r>
      <w:r w:rsidR="00CD4622">
        <w:rPr>
          <w:rFonts w:ascii="Times New Roman" w:eastAsia="Times New Roman" w:hAnsi="Times New Roman" w:cs="Times New Roman"/>
          <w:bCs/>
          <w:lang w:eastAsia="en-AU"/>
        </w:rPr>
        <w:t xml:space="preserve"> presentation on </w:t>
      </w:r>
      <w:r w:rsidR="005F7ACA" w:rsidRPr="005F7ACA">
        <w:rPr>
          <w:rFonts w:ascii="Times New Roman" w:eastAsia="Times New Roman" w:hAnsi="Times New Roman" w:cs="Times New Roman"/>
          <w:bCs/>
          <w:lang w:eastAsia="en-AU"/>
        </w:rPr>
        <w:t>small grant applications and funding</w:t>
      </w:r>
      <w:r w:rsidR="00B92949">
        <w:rPr>
          <w:rFonts w:ascii="Times New Roman" w:eastAsia="Times New Roman" w:hAnsi="Times New Roman" w:cs="Times New Roman"/>
          <w:bCs/>
          <w:lang w:eastAsia="en-AU"/>
        </w:rPr>
        <w:t xml:space="preserve"> trends</w:t>
      </w:r>
      <w:r w:rsidR="005F7ACA" w:rsidRPr="005F7ACA">
        <w:rPr>
          <w:rFonts w:ascii="Times New Roman" w:eastAsia="Times New Roman" w:hAnsi="Times New Roman" w:cs="Times New Roman"/>
          <w:bCs/>
          <w:lang w:eastAsia="en-AU"/>
        </w:rPr>
        <w:t xml:space="preserve"> for the last 5-10 years. This presentation highlighted the negative impacts of covid and how the rate of approved applications </w:t>
      </w:r>
      <w:r w:rsidR="001B5131">
        <w:rPr>
          <w:rFonts w:ascii="Times New Roman" w:eastAsia="Times New Roman" w:hAnsi="Times New Roman" w:cs="Times New Roman"/>
          <w:bCs/>
          <w:lang w:eastAsia="en-AU"/>
        </w:rPr>
        <w:t xml:space="preserve">was </w:t>
      </w:r>
      <w:r w:rsidR="005F7ACA" w:rsidRPr="005F7ACA">
        <w:rPr>
          <w:rFonts w:ascii="Times New Roman" w:eastAsia="Times New Roman" w:hAnsi="Times New Roman" w:cs="Times New Roman"/>
          <w:bCs/>
          <w:lang w:eastAsia="en-AU"/>
        </w:rPr>
        <w:t xml:space="preserve">now recovering post-covid. </w:t>
      </w:r>
    </w:p>
    <w:p w14:paraId="7B1B8602" w14:textId="77777777" w:rsidR="001B5131" w:rsidRPr="006D0D6F" w:rsidRDefault="001B5131" w:rsidP="001B51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  <w:lang w:eastAsia="en-AU"/>
        </w:rPr>
      </w:pPr>
    </w:p>
    <w:p w14:paraId="6D4DA785" w14:textId="2E1A3829" w:rsidR="00CD7A73" w:rsidRPr="007B6F5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7B6F56">
        <w:rPr>
          <w:rFonts w:ascii="Times New Roman" w:eastAsia="Times New Roman" w:hAnsi="Times New Roman" w:cs="Times New Roman"/>
          <w:b/>
          <w:bCs/>
          <w:lang w:val="en" w:eastAsia="en-AU"/>
        </w:rPr>
        <w:t>Next meeting:</w:t>
      </w:r>
      <w:r w:rsidRPr="007B6F56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612AFF" w:rsidRPr="007B6F56">
        <w:rPr>
          <w:rFonts w:ascii="Times New Roman" w:eastAsia="Times New Roman" w:hAnsi="Times New Roman" w:cs="Times New Roman"/>
          <w:lang w:val="en" w:eastAsia="en-AU"/>
        </w:rPr>
        <w:t>To be advised</w:t>
      </w:r>
      <w:r w:rsidR="00C42B66" w:rsidRPr="007B6F56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7B6F56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6D0D6F">
        <w:rPr>
          <w:rFonts w:ascii="Times New Roman" w:eastAsia="Times New Roman" w:hAnsi="Times New Roman" w:cs="Times New Roman"/>
          <w:highlight w:val="yellow"/>
          <w:lang w:val="en" w:eastAsia="en-AU"/>
        </w:rPr>
        <w:br/>
      </w:r>
      <w:r w:rsidRPr="007B6F56">
        <w:rPr>
          <w:rFonts w:ascii="Times New Roman" w:eastAsia="Times New Roman" w:hAnsi="Times New Roman" w:cs="Times New Roman"/>
          <w:lang w:val="en" w:eastAsia="en-AU"/>
        </w:rPr>
        <w:br/>
      </w:r>
      <w:r w:rsidR="007B6F56" w:rsidRPr="007B6F56">
        <w:rPr>
          <w:rFonts w:ascii="Times New Roman" w:eastAsia="Times New Roman" w:hAnsi="Times New Roman" w:cs="Times New Roman"/>
          <w:lang w:val="en" w:eastAsia="en-AU"/>
        </w:rPr>
        <w:t>Julia Menzies</w:t>
      </w:r>
    </w:p>
    <w:p w14:paraId="57208A88" w14:textId="51C61D5A" w:rsidR="00CD7A73" w:rsidRPr="007B6F5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7B6F56">
        <w:rPr>
          <w:rFonts w:ascii="Times New Roman" w:eastAsia="Times New Roman" w:hAnsi="Times New Roman" w:cs="Times New Roman"/>
          <w:lang w:val="en" w:eastAsia="en-AU"/>
        </w:rPr>
        <w:t>Chairperson</w:t>
      </w:r>
      <w:r w:rsidR="002E0250" w:rsidRPr="007B6F56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FE48F0" w:rsidRPr="007B6F56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5DC43232" w14:textId="77777777" w:rsidR="00A769F7" w:rsidRPr="006C3FA6" w:rsidRDefault="00A769F7" w:rsidP="00A769F7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7B6F5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Fishing </w:t>
      </w:r>
      <w:proofErr w:type="spellStart"/>
      <w:r w:rsidRPr="007B6F5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Licence</w:t>
      </w:r>
      <w:proofErr w:type="spellEnd"/>
      <w:r w:rsidRPr="007B6F5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Trust Advisory Committee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4BFF6D0A" w14:textId="77777777" w:rsidR="00CD7A73" w:rsidRPr="002B451E" w:rsidRDefault="00CD7A73" w:rsidP="00CD7A73"/>
    <w:p w14:paraId="2F12BE60" w14:textId="77777777" w:rsidR="00905ECE" w:rsidRDefault="00905ECE" w:rsidP="0090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F12BE61" w14:textId="77777777" w:rsidR="007271CA" w:rsidRPr="007271CA" w:rsidRDefault="007271CA" w:rsidP="00727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F3926F6" w14:textId="77777777" w:rsidR="007C64C0" w:rsidRDefault="007C64C0" w:rsidP="007C6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F12BE65" w14:textId="77777777" w:rsidR="00B74C61" w:rsidRDefault="00B74C61" w:rsidP="007C64C0">
      <w:pPr>
        <w:spacing w:after="309" w:line="240" w:lineRule="auto"/>
      </w:pPr>
    </w:p>
    <w:sectPr w:rsidR="00B74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83B7" w14:textId="77777777" w:rsidR="00642C30" w:rsidRDefault="00642C30" w:rsidP="008676E3">
      <w:pPr>
        <w:spacing w:after="0" w:line="240" w:lineRule="auto"/>
      </w:pPr>
      <w:r>
        <w:separator/>
      </w:r>
    </w:p>
  </w:endnote>
  <w:endnote w:type="continuationSeparator" w:id="0">
    <w:p w14:paraId="6F674454" w14:textId="77777777" w:rsidR="00642C30" w:rsidRDefault="00642C30" w:rsidP="0086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547D" w14:textId="5A4823B5" w:rsidR="008676E3" w:rsidRDefault="0086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8EBE3B" wp14:editId="658B48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23800013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67378" w14:textId="2F38BFF3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EBE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BAuAZk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64767378" w14:textId="2F38BFF3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6B5B" w14:textId="543B4A67" w:rsidR="008676E3" w:rsidRDefault="0086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A23839" wp14:editId="35356D45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5393628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BE26F" w14:textId="6ACA84C7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23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0A1BE26F" w14:textId="6ACA84C7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CB62" w14:textId="610C1900" w:rsidR="008676E3" w:rsidRDefault="0086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28071E" wp14:editId="295DDF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1456377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75F7E" w14:textId="4BF760C8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807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ExIcKQ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6D575F7E" w14:textId="4BF760C8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BC64" w14:textId="77777777" w:rsidR="00642C30" w:rsidRDefault="00642C30" w:rsidP="008676E3">
      <w:pPr>
        <w:spacing w:after="0" w:line="240" w:lineRule="auto"/>
      </w:pPr>
      <w:r>
        <w:separator/>
      </w:r>
    </w:p>
  </w:footnote>
  <w:footnote w:type="continuationSeparator" w:id="0">
    <w:p w14:paraId="337E13AC" w14:textId="77777777" w:rsidR="00642C30" w:rsidRDefault="00642C30" w:rsidP="0086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F90A" w14:textId="0E40C6B5" w:rsidR="008676E3" w:rsidRDefault="008676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13C99F" wp14:editId="09A77D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305335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A3076" w14:textId="1C720632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3C9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3C8A3076" w14:textId="1C720632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1630" w14:textId="7ECF79DD" w:rsidR="008676E3" w:rsidRDefault="008676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8302B3" wp14:editId="1268C102">
              <wp:simplePos x="9144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1229043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06163" w14:textId="4B24CA30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02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textbox style="mso-fit-shape-to-text:t" inset="0,15pt,0,0">
                <w:txbxContent>
                  <w:p w14:paraId="0F806163" w14:textId="4B24CA30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CF8F" w14:textId="34B363FC" w:rsidR="008676E3" w:rsidRDefault="008676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0F882C" wp14:editId="5B0C34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20594363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A687C" w14:textId="70372773" w:rsidR="008676E3" w:rsidRPr="008676E3" w:rsidRDefault="008676E3" w:rsidP="008676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6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F8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4Gr/oA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3F6A687C" w14:textId="70372773" w:rsidR="008676E3" w:rsidRPr="008676E3" w:rsidRDefault="008676E3" w:rsidP="008676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6E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55900">
    <w:abstractNumId w:val="0"/>
  </w:num>
  <w:num w:numId="2" w16cid:durableId="1523469812">
    <w:abstractNumId w:val="2"/>
  </w:num>
  <w:num w:numId="3" w16cid:durableId="165668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031D9"/>
    <w:rsid w:val="000035C6"/>
    <w:rsid w:val="00006746"/>
    <w:rsid w:val="000405DD"/>
    <w:rsid w:val="00047352"/>
    <w:rsid w:val="000531C2"/>
    <w:rsid w:val="0006087E"/>
    <w:rsid w:val="00067964"/>
    <w:rsid w:val="000816DD"/>
    <w:rsid w:val="000936DB"/>
    <w:rsid w:val="000A2598"/>
    <w:rsid w:val="000A6A37"/>
    <w:rsid w:val="000A7961"/>
    <w:rsid w:val="000B444B"/>
    <w:rsid w:val="000C049C"/>
    <w:rsid w:val="000D2F29"/>
    <w:rsid w:val="00100298"/>
    <w:rsid w:val="00120430"/>
    <w:rsid w:val="00125BDD"/>
    <w:rsid w:val="0012724D"/>
    <w:rsid w:val="00137D64"/>
    <w:rsid w:val="001435D1"/>
    <w:rsid w:val="00160747"/>
    <w:rsid w:val="00160807"/>
    <w:rsid w:val="001778CB"/>
    <w:rsid w:val="001B1567"/>
    <w:rsid w:val="001B5131"/>
    <w:rsid w:val="001D0DD3"/>
    <w:rsid w:val="001D1820"/>
    <w:rsid w:val="001D348C"/>
    <w:rsid w:val="001D7283"/>
    <w:rsid w:val="001F7826"/>
    <w:rsid w:val="00203E91"/>
    <w:rsid w:val="00223C43"/>
    <w:rsid w:val="00225B1F"/>
    <w:rsid w:val="00226D01"/>
    <w:rsid w:val="00255263"/>
    <w:rsid w:val="0027506D"/>
    <w:rsid w:val="00277729"/>
    <w:rsid w:val="0029559F"/>
    <w:rsid w:val="00297420"/>
    <w:rsid w:val="002A1DCB"/>
    <w:rsid w:val="002B24EC"/>
    <w:rsid w:val="002B451E"/>
    <w:rsid w:val="002B6ABF"/>
    <w:rsid w:val="002C2899"/>
    <w:rsid w:val="002C4D1A"/>
    <w:rsid w:val="002D053C"/>
    <w:rsid w:val="002D343D"/>
    <w:rsid w:val="002E0250"/>
    <w:rsid w:val="002E026D"/>
    <w:rsid w:val="002E037C"/>
    <w:rsid w:val="002E1870"/>
    <w:rsid w:val="002F1BA7"/>
    <w:rsid w:val="002F32B5"/>
    <w:rsid w:val="002F383A"/>
    <w:rsid w:val="00304A82"/>
    <w:rsid w:val="00312BE6"/>
    <w:rsid w:val="00327519"/>
    <w:rsid w:val="00334E02"/>
    <w:rsid w:val="003357A2"/>
    <w:rsid w:val="0033725C"/>
    <w:rsid w:val="003402B7"/>
    <w:rsid w:val="00356E09"/>
    <w:rsid w:val="00363DCC"/>
    <w:rsid w:val="0036793A"/>
    <w:rsid w:val="00375633"/>
    <w:rsid w:val="00381B4C"/>
    <w:rsid w:val="0038201C"/>
    <w:rsid w:val="00390284"/>
    <w:rsid w:val="003A66C0"/>
    <w:rsid w:val="003B0D18"/>
    <w:rsid w:val="003B3551"/>
    <w:rsid w:val="003B6E45"/>
    <w:rsid w:val="003C187F"/>
    <w:rsid w:val="003C39DA"/>
    <w:rsid w:val="003C61B1"/>
    <w:rsid w:val="003E3EEB"/>
    <w:rsid w:val="003F66D2"/>
    <w:rsid w:val="003F67D6"/>
    <w:rsid w:val="004206AA"/>
    <w:rsid w:val="0042543B"/>
    <w:rsid w:val="004319F5"/>
    <w:rsid w:val="00432EAA"/>
    <w:rsid w:val="00437BA1"/>
    <w:rsid w:val="00440ABB"/>
    <w:rsid w:val="00453D69"/>
    <w:rsid w:val="00462297"/>
    <w:rsid w:val="00464822"/>
    <w:rsid w:val="00465C77"/>
    <w:rsid w:val="00466832"/>
    <w:rsid w:val="00496A01"/>
    <w:rsid w:val="004A4F19"/>
    <w:rsid w:val="004B6548"/>
    <w:rsid w:val="004C04B2"/>
    <w:rsid w:val="004C5D37"/>
    <w:rsid w:val="004D2909"/>
    <w:rsid w:val="004D6C4F"/>
    <w:rsid w:val="004E6293"/>
    <w:rsid w:val="005030B3"/>
    <w:rsid w:val="005040D1"/>
    <w:rsid w:val="005177CB"/>
    <w:rsid w:val="00521982"/>
    <w:rsid w:val="00522609"/>
    <w:rsid w:val="00522F52"/>
    <w:rsid w:val="0054184B"/>
    <w:rsid w:val="00575E9D"/>
    <w:rsid w:val="005C03A2"/>
    <w:rsid w:val="005C0ABB"/>
    <w:rsid w:val="005F20E9"/>
    <w:rsid w:val="005F44F7"/>
    <w:rsid w:val="005F7ACA"/>
    <w:rsid w:val="00606F80"/>
    <w:rsid w:val="00612AFF"/>
    <w:rsid w:val="0063116F"/>
    <w:rsid w:val="006342BA"/>
    <w:rsid w:val="00637294"/>
    <w:rsid w:val="0064087A"/>
    <w:rsid w:val="00641F3B"/>
    <w:rsid w:val="00642C30"/>
    <w:rsid w:val="00643E8D"/>
    <w:rsid w:val="00656C50"/>
    <w:rsid w:val="00660DC5"/>
    <w:rsid w:val="006776C0"/>
    <w:rsid w:val="006A77D5"/>
    <w:rsid w:val="006B6038"/>
    <w:rsid w:val="006D0D6F"/>
    <w:rsid w:val="006E1442"/>
    <w:rsid w:val="006F4189"/>
    <w:rsid w:val="006F506D"/>
    <w:rsid w:val="00700242"/>
    <w:rsid w:val="00700ACE"/>
    <w:rsid w:val="007041E5"/>
    <w:rsid w:val="007271CA"/>
    <w:rsid w:val="00730289"/>
    <w:rsid w:val="0079328E"/>
    <w:rsid w:val="007A5FDF"/>
    <w:rsid w:val="007B6F56"/>
    <w:rsid w:val="007C64C0"/>
    <w:rsid w:val="007D04B9"/>
    <w:rsid w:val="007D14A5"/>
    <w:rsid w:val="007D5E84"/>
    <w:rsid w:val="007E16FA"/>
    <w:rsid w:val="007E2662"/>
    <w:rsid w:val="007E3F69"/>
    <w:rsid w:val="007F42E6"/>
    <w:rsid w:val="00822FB5"/>
    <w:rsid w:val="00823F3A"/>
    <w:rsid w:val="00824955"/>
    <w:rsid w:val="0082515A"/>
    <w:rsid w:val="008344C7"/>
    <w:rsid w:val="008676E3"/>
    <w:rsid w:val="00870F11"/>
    <w:rsid w:val="00887609"/>
    <w:rsid w:val="008943CE"/>
    <w:rsid w:val="00894666"/>
    <w:rsid w:val="008A0110"/>
    <w:rsid w:val="008A0E0E"/>
    <w:rsid w:val="008A68AE"/>
    <w:rsid w:val="008B3223"/>
    <w:rsid w:val="008C09CC"/>
    <w:rsid w:val="008C14BD"/>
    <w:rsid w:val="008C6F3D"/>
    <w:rsid w:val="008D2982"/>
    <w:rsid w:val="008D2C58"/>
    <w:rsid w:val="008D5F89"/>
    <w:rsid w:val="008E03EF"/>
    <w:rsid w:val="008E1F16"/>
    <w:rsid w:val="008E309C"/>
    <w:rsid w:val="008E4AC9"/>
    <w:rsid w:val="00905ECE"/>
    <w:rsid w:val="00911A14"/>
    <w:rsid w:val="00926CA3"/>
    <w:rsid w:val="009330C6"/>
    <w:rsid w:val="00954288"/>
    <w:rsid w:val="009613B7"/>
    <w:rsid w:val="00966FE5"/>
    <w:rsid w:val="00974757"/>
    <w:rsid w:val="009823C4"/>
    <w:rsid w:val="009A3B21"/>
    <w:rsid w:val="009A4625"/>
    <w:rsid w:val="009B26FF"/>
    <w:rsid w:val="009D3BBC"/>
    <w:rsid w:val="009D3BCE"/>
    <w:rsid w:val="009D79FE"/>
    <w:rsid w:val="009E31FF"/>
    <w:rsid w:val="009E7B78"/>
    <w:rsid w:val="009F0E1B"/>
    <w:rsid w:val="009F5211"/>
    <w:rsid w:val="009F6625"/>
    <w:rsid w:val="00A132EE"/>
    <w:rsid w:val="00A15DCF"/>
    <w:rsid w:val="00A16248"/>
    <w:rsid w:val="00A27209"/>
    <w:rsid w:val="00A27C28"/>
    <w:rsid w:val="00A318C0"/>
    <w:rsid w:val="00A5136E"/>
    <w:rsid w:val="00A63832"/>
    <w:rsid w:val="00A66C37"/>
    <w:rsid w:val="00A769F7"/>
    <w:rsid w:val="00A8479C"/>
    <w:rsid w:val="00A87CAB"/>
    <w:rsid w:val="00A90DAD"/>
    <w:rsid w:val="00AA1008"/>
    <w:rsid w:val="00AA39ED"/>
    <w:rsid w:val="00AC0B60"/>
    <w:rsid w:val="00AD617D"/>
    <w:rsid w:val="00AE18B5"/>
    <w:rsid w:val="00AE2C02"/>
    <w:rsid w:val="00B027A0"/>
    <w:rsid w:val="00B04E49"/>
    <w:rsid w:val="00B22721"/>
    <w:rsid w:val="00B22EC1"/>
    <w:rsid w:val="00B2799C"/>
    <w:rsid w:val="00B34A7D"/>
    <w:rsid w:val="00B4463A"/>
    <w:rsid w:val="00B55219"/>
    <w:rsid w:val="00B56E02"/>
    <w:rsid w:val="00B613B8"/>
    <w:rsid w:val="00B61B1E"/>
    <w:rsid w:val="00B714AF"/>
    <w:rsid w:val="00B74C61"/>
    <w:rsid w:val="00B75FC2"/>
    <w:rsid w:val="00B80EAF"/>
    <w:rsid w:val="00B822CD"/>
    <w:rsid w:val="00B92949"/>
    <w:rsid w:val="00BA0C8B"/>
    <w:rsid w:val="00BA443E"/>
    <w:rsid w:val="00BB3881"/>
    <w:rsid w:val="00BD0A9A"/>
    <w:rsid w:val="00BD0E98"/>
    <w:rsid w:val="00BF3F90"/>
    <w:rsid w:val="00C0606A"/>
    <w:rsid w:val="00C10A67"/>
    <w:rsid w:val="00C30032"/>
    <w:rsid w:val="00C32DE8"/>
    <w:rsid w:val="00C332D3"/>
    <w:rsid w:val="00C36C06"/>
    <w:rsid w:val="00C42B66"/>
    <w:rsid w:val="00C60574"/>
    <w:rsid w:val="00C7390D"/>
    <w:rsid w:val="00C763FA"/>
    <w:rsid w:val="00CA1F78"/>
    <w:rsid w:val="00CA1FB9"/>
    <w:rsid w:val="00CB62DC"/>
    <w:rsid w:val="00CC31FB"/>
    <w:rsid w:val="00CD4622"/>
    <w:rsid w:val="00CD5365"/>
    <w:rsid w:val="00CD7A73"/>
    <w:rsid w:val="00CE0CC1"/>
    <w:rsid w:val="00CF1768"/>
    <w:rsid w:val="00CF1DFA"/>
    <w:rsid w:val="00CF3167"/>
    <w:rsid w:val="00CF4FF0"/>
    <w:rsid w:val="00D0779E"/>
    <w:rsid w:val="00D162D8"/>
    <w:rsid w:val="00D26633"/>
    <w:rsid w:val="00D407E3"/>
    <w:rsid w:val="00D43697"/>
    <w:rsid w:val="00D523F8"/>
    <w:rsid w:val="00D52467"/>
    <w:rsid w:val="00D53FF3"/>
    <w:rsid w:val="00D63326"/>
    <w:rsid w:val="00D73CC5"/>
    <w:rsid w:val="00D74B74"/>
    <w:rsid w:val="00D7525B"/>
    <w:rsid w:val="00D93E7A"/>
    <w:rsid w:val="00D972F8"/>
    <w:rsid w:val="00DA245B"/>
    <w:rsid w:val="00DB6241"/>
    <w:rsid w:val="00DC6A10"/>
    <w:rsid w:val="00DE185A"/>
    <w:rsid w:val="00DF61E2"/>
    <w:rsid w:val="00E11F32"/>
    <w:rsid w:val="00E1300A"/>
    <w:rsid w:val="00E162DE"/>
    <w:rsid w:val="00E26D75"/>
    <w:rsid w:val="00E34223"/>
    <w:rsid w:val="00E431C6"/>
    <w:rsid w:val="00E44D71"/>
    <w:rsid w:val="00E46D1F"/>
    <w:rsid w:val="00E56FEC"/>
    <w:rsid w:val="00E61D94"/>
    <w:rsid w:val="00E64C46"/>
    <w:rsid w:val="00E66773"/>
    <w:rsid w:val="00E74003"/>
    <w:rsid w:val="00E746C6"/>
    <w:rsid w:val="00E87F31"/>
    <w:rsid w:val="00EB677C"/>
    <w:rsid w:val="00EC08C4"/>
    <w:rsid w:val="00EC1C0B"/>
    <w:rsid w:val="00EE3A16"/>
    <w:rsid w:val="00EE40B1"/>
    <w:rsid w:val="00EE5783"/>
    <w:rsid w:val="00EE6781"/>
    <w:rsid w:val="00EE73E6"/>
    <w:rsid w:val="00EF3800"/>
    <w:rsid w:val="00EF58B1"/>
    <w:rsid w:val="00F03A10"/>
    <w:rsid w:val="00F132F4"/>
    <w:rsid w:val="00F154D4"/>
    <w:rsid w:val="00F2419D"/>
    <w:rsid w:val="00F261A9"/>
    <w:rsid w:val="00F27AC9"/>
    <w:rsid w:val="00F301AF"/>
    <w:rsid w:val="00F35E22"/>
    <w:rsid w:val="00F42A21"/>
    <w:rsid w:val="00F5367D"/>
    <w:rsid w:val="00F825FA"/>
    <w:rsid w:val="00F84C40"/>
    <w:rsid w:val="00F84D49"/>
    <w:rsid w:val="00F85097"/>
    <w:rsid w:val="00F85520"/>
    <w:rsid w:val="00F9009D"/>
    <w:rsid w:val="00F94D71"/>
    <w:rsid w:val="00F97786"/>
    <w:rsid w:val="00FA665F"/>
    <w:rsid w:val="00FC518D"/>
    <w:rsid w:val="00FD73B8"/>
    <w:rsid w:val="00FE48F0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E3"/>
  </w:style>
  <w:style w:type="paragraph" w:styleId="Footer">
    <w:name w:val="footer"/>
    <w:basedOn w:val="Normal"/>
    <w:link w:val="FooterChar"/>
    <w:uiPriority w:val="99"/>
    <w:unhideWhenUsed/>
    <w:rsid w:val="00867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  <_Flow_SignoffStatus xmlns="8d676bea-716a-4895-8b57-4df3f1830843" xsi:nil="true"/>
    <lcf76f155ced4ddcb4097134ff3c332f xmlns="8d676bea-716a-4895-8b57-4df3f18308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30" ma:contentTypeDescription="DEDJTR Document" ma:contentTypeScope="" ma:versionID="a994fa1f027c5afe8a5ae7e360ef8d83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714da959c11a46334608fa407bad2544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B3E85-A8DD-40B0-93C7-6D9E5183A435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28df6b73-c7f1-4a99-a6d8-c7a4616eea05"/>
    <ds:schemaRef ds:uri="8d676bea-716a-4895-8b57-4df3f1830843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C6621-92AA-43E5-94AF-1DA5B0D6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260</cp:revision>
  <dcterms:created xsi:type="dcterms:W3CDTF">2015-08-06T05:34:00Z</dcterms:created>
  <dcterms:modified xsi:type="dcterms:W3CDTF">2025-05-05T06:02:00Z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MediaServiceImageTags">
    <vt:lpwstr/>
  </property>
  <property fmtid="{D5CDD505-2E9C-101B-9397-08002B2CF9AE}" pid="10" name="ClassificationContentMarkingHeaderShapeIds">
    <vt:lpwstr>7ac08143,12330d1f,42ee2929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44490b9e,49ca6206,5bc0d01c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OFFICIAL</vt:lpwstr>
  </property>
  <property fmtid="{D5CDD505-2E9C-101B-9397-08002B2CF9AE}" pid="16" name="MSIP_Label_d00a4df9-c942-4b09-b23a-6c1023f6de27_Enabled">
    <vt:lpwstr>true</vt:lpwstr>
  </property>
  <property fmtid="{D5CDD505-2E9C-101B-9397-08002B2CF9AE}" pid="17" name="MSIP_Label_d00a4df9-c942-4b09-b23a-6c1023f6de27_SetDate">
    <vt:lpwstr>2025-05-05T04:44:30Z</vt:lpwstr>
  </property>
  <property fmtid="{D5CDD505-2E9C-101B-9397-08002B2CF9AE}" pid="18" name="MSIP_Label_d00a4df9-c942-4b09-b23a-6c1023f6de27_Method">
    <vt:lpwstr>Privileged</vt:lpwstr>
  </property>
  <property fmtid="{D5CDD505-2E9C-101B-9397-08002B2CF9AE}" pid="19" name="MSIP_Label_d00a4df9-c942-4b09-b23a-6c1023f6de27_Name">
    <vt:lpwstr>Official (DJPR)</vt:lpwstr>
  </property>
  <property fmtid="{D5CDD505-2E9C-101B-9397-08002B2CF9AE}" pid="20" name="MSIP_Label_d00a4df9-c942-4b09-b23a-6c1023f6de27_SiteId">
    <vt:lpwstr>722ea0be-3e1c-4b11-ad6f-9401d6856e24</vt:lpwstr>
  </property>
  <property fmtid="{D5CDD505-2E9C-101B-9397-08002B2CF9AE}" pid="21" name="MSIP_Label_d00a4df9-c942-4b09-b23a-6c1023f6de27_ActionId">
    <vt:lpwstr>b3af1e96-60b5-44a3-bda1-16709c2847dc</vt:lpwstr>
  </property>
  <property fmtid="{D5CDD505-2E9C-101B-9397-08002B2CF9AE}" pid="22" name="MSIP_Label_d00a4df9-c942-4b09-b23a-6c1023f6de27_ContentBits">
    <vt:lpwstr>3</vt:lpwstr>
  </property>
  <property fmtid="{D5CDD505-2E9C-101B-9397-08002B2CF9AE}" pid="23" name="MSIP_Label_d00a4df9-c942-4b09-b23a-6c1023f6de27_Tag">
    <vt:lpwstr>10, 0, 1, 1</vt:lpwstr>
  </property>
</Properties>
</file>